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549" w:rsidRPr="006E31F2" w:rsidRDefault="00C81F4C">
      <w:pPr>
        <w:rPr>
          <w:rFonts w:ascii="Arial" w:hAnsi="Arial" w:cs="Arial"/>
          <w:b/>
          <w:u w:val="single"/>
        </w:rPr>
      </w:pPr>
      <w:r w:rsidRPr="006E31F2">
        <w:rPr>
          <w:rFonts w:ascii="Arial" w:hAnsi="Arial" w:cs="Arial"/>
          <w:b/>
          <w:u w:val="single"/>
        </w:rPr>
        <w:t>AZ ELEKTROMOS TÖLTÉSELMÉLET</w:t>
      </w:r>
    </w:p>
    <w:p w:rsidR="00D878F0" w:rsidRPr="006E31F2" w:rsidRDefault="00D878F0" w:rsidP="006E31F2">
      <w:pPr>
        <w:rPr>
          <w:rFonts w:ascii="Arial" w:hAnsi="Arial" w:cs="Arial"/>
        </w:rPr>
      </w:pPr>
      <w:r w:rsidRPr="006E31F2">
        <w:rPr>
          <w:rFonts w:ascii="Arial" w:hAnsi="Arial" w:cs="Arial"/>
        </w:rPr>
        <w:t xml:space="preserve">A következő oldalakon a </w:t>
      </w:r>
      <w:r w:rsidR="00EB189A" w:rsidRPr="006E31F2">
        <w:rPr>
          <w:rFonts w:ascii="Arial" w:hAnsi="Arial" w:cs="Arial"/>
        </w:rPr>
        <w:t xml:space="preserve">jelenleg </w:t>
      </w:r>
      <w:r w:rsidRPr="006E31F2">
        <w:rPr>
          <w:rFonts w:ascii="Arial" w:hAnsi="Arial" w:cs="Arial"/>
        </w:rPr>
        <w:t>elfogad</w:t>
      </w:r>
      <w:r w:rsidR="00EB189A" w:rsidRPr="006E31F2">
        <w:rPr>
          <w:rFonts w:ascii="Arial" w:hAnsi="Arial" w:cs="Arial"/>
        </w:rPr>
        <w:t xml:space="preserve">ott </w:t>
      </w:r>
      <w:r w:rsidR="00192BFE" w:rsidRPr="006E31F2">
        <w:rPr>
          <w:rFonts w:ascii="Arial" w:hAnsi="Arial" w:cs="Arial"/>
        </w:rPr>
        <w:t xml:space="preserve">elméleti </w:t>
      </w:r>
      <w:r w:rsidR="00B21153" w:rsidRPr="006E31F2">
        <w:rPr>
          <w:rFonts w:ascii="Arial" w:hAnsi="Arial" w:cs="Arial"/>
          <w:color w:val="FF0000"/>
        </w:rPr>
        <w:t>fizik</w:t>
      </w:r>
      <w:r w:rsidR="00192BFE" w:rsidRPr="006E31F2">
        <w:rPr>
          <w:rFonts w:ascii="Arial" w:hAnsi="Arial" w:cs="Arial"/>
          <w:color w:val="FF0000"/>
        </w:rPr>
        <w:t>ai ismereteket</w:t>
      </w:r>
      <w:r w:rsidR="00B21153" w:rsidRPr="006E31F2">
        <w:rPr>
          <w:rFonts w:ascii="Arial" w:hAnsi="Arial" w:cs="Arial"/>
          <w:color w:val="FF0000"/>
        </w:rPr>
        <w:t xml:space="preserve"> </w:t>
      </w:r>
      <w:r w:rsidR="00B21153" w:rsidRPr="006E31F2">
        <w:rPr>
          <w:rFonts w:ascii="Arial" w:hAnsi="Arial" w:cs="Arial"/>
        </w:rPr>
        <w:t>képviselő</w:t>
      </w:r>
      <w:r w:rsidRPr="006E31F2">
        <w:rPr>
          <w:rFonts w:ascii="Arial" w:hAnsi="Arial" w:cs="Arial"/>
        </w:rPr>
        <w:t xml:space="preserve"> </w:t>
      </w:r>
      <w:r w:rsidRPr="006E31F2">
        <w:rPr>
          <w:rFonts w:ascii="Arial" w:hAnsi="Arial" w:cs="Arial"/>
          <w:b/>
        </w:rPr>
        <w:t>Támogató</w:t>
      </w:r>
      <w:r w:rsidRPr="006E31F2">
        <w:rPr>
          <w:rFonts w:ascii="Arial" w:hAnsi="Arial" w:cs="Arial"/>
        </w:rPr>
        <w:t xml:space="preserve">, és az </w:t>
      </w:r>
      <w:r w:rsidRPr="006E31F2">
        <w:rPr>
          <w:rFonts w:ascii="Arial" w:hAnsi="Arial" w:cs="Arial"/>
          <w:color w:val="FF0000"/>
        </w:rPr>
        <w:t xml:space="preserve">elméletben </w:t>
      </w:r>
      <w:r w:rsidRPr="006E31F2">
        <w:rPr>
          <w:rFonts w:ascii="Arial" w:hAnsi="Arial" w:cs="Arial"/>
        </w:rPr>
        <w:t xml:space="preserve">kételkedő </w:t>
      </w:r>
      <w:r w:rsidR="00A248D4" w:rsidRPr="006E31F2">
        <w:rPr>
          <w:rFonts w:ascii="Arial" w:hAnsi="Arial" w:cs="Arial"/>
          <w:b/>
        </w:rPr>
        <w:t>Gábor</w:t>
      </w:r>
      <w:r w:rsidRPr="006E31F2">
        <w:rPr>
          <w:rFonts w:ascii="Arial" w:hAnsi="Arial" w:cs="Arial"/>
        </w:rPr>
        <w:t xml:space="preserve"> beszélget. </w:t>
      </w:r>
    </w:p>
    <w:p w:rsidR="00ED1E7F" w:rsidRDefault="00A248D4">
      <w:pPr>
        <w:rPr>
          <w:rFonts w:ascii="Arial" w:hAnsi="Arial" w:cs="Arial"/>
        </w:rPr>
      </w:pPr>
      <w:r>
        <w:rPr>
          <w:rFonts w:ascii="Arial" w:hAnsi="Arial" w:cs="Arial"/>
          <w:b/>
        </w:rPr>
        <w:t>Gábor</w:t>
      </w:r>
      <w:r w:rsidR="00A24451" w:rsidRPr="00275760">
        <w:rPr>
          <w:rFonts w:ascii="Arial" w:hAnsi="Arial" w:cs="Arial"/>
        </w:rPr>
        <w:t xml:space="preserve">: </w:t>
      </w:r>
      <w:r w:rsidR="00557106">
        <w:rPr>
          <w:rFonts w:ascii="Arial" w:hAnsi="Arial" w:cs="Arial"/>
        </w:rPr>
        <w:t>Az elektromágneses h</w:t>
      </w:r>
      <w:r w:rsidR="00B72F9F">
        <w:rPr>
          <w:rFonts w:ascii="Arial" w:hAnsi="Arial" w:cs="Arial"/>
        </w:rPr>
        <w:t>ullám</w:t>
      </w:r>
      <w:r>
        <w:rPr>
          <w:rFonts w:ascii="Arial" w:hAnsi="Arial" w:cs="Arial"/>
        </w:rPr>
        <w:t>terjedés</w:t>
      </w:r>
      <w:r w:rsidR="00557106">
        <w:rPr>
          <w:rFonts w:ascii="Arial" w:hAnsi="Arial" w:cs="Arial"/>
        </w:rPr>
        <w:t>re szeretnék egy alternatívát</w:t>
      </w:r>
      <w:r w:rsidR="00ED1E7F" w:rsidRPr="00275760">
        <w:rPr>
          <w:rFonts w:ascii="Arial" w:hAnsi="Arial" w:cs="Arial"/>
        </w:rPr>
        <w:t xml:space="preserve"> kitalálni</w:t>
      </w:r>
      <w:r w:rsidR="00192BFE">
        <w:rPr>
          <w:rFonts w:ascii="Arial" w:hAnsi="Arial" w:cs="Arial"/>
        </w:rPr>
        <w:t>, kitálalni</w:t>
      </w:r>
      <w:r w:rsidR="00ED1E7F" w:rsidRPr="00275760">
        <w:rPr>
          <w:rFonts w:ascii="Arial" w:hAnsi="Arial" w:cs="Arial"/>
        </w:rPr>
        <w:t>.</w:t>
      </w:r>
      <w:r w:rsidR="001F0D3C" w:rsidRPr="00275760">
        <w:rPr>
          <w:rFonts w:ascii="Arial" w:hAnsi="Arial" w:cs="Arial"/>
        </w:rPr>
        <w:t xml:space="preserve"> </w:t>
      </w:r>
    </w:p>
    <w:p w:rsidR="004F561E" w:rsidRDefault="0048147D">
      <w:pPr>
        <w:rPr>
          <w:rFonts w:ascii="Arial" w:hAnsi="Arial" w:cs="Arial"/>
        </w:rPr>
      </w:pPr>
      <w:r w:rsidRPr="00C81F4C">
        <w:rPr>
          <w:rFonts w:ascii="Arial" w:hAnsi="Arial" w:cs="Arial"/>
          <w:b/>
        </w:rPr>
        <w:t>Támogató</w:t>
      </w:r>
      <w:r w:rsidR="002460B6" w:rsidRPr="00C81F4C">
        <w:rPr>
          <w:rFonts w:ascii="Arial" w:hAnsi="Arial" w:cs="Arial"/>
        </w:rPr>
        <w:t xml:space="preserve">: </w:t>
      </w:r>
      <w:r w:rsidR="004F561E" w:rsidRPr="00C81F4C">
        <w:rPr>
          <w:rFonts w:ascii="Arial" w:hAnsi="Arial" w:cs="Arial"/>
        </w:rPr>
        <w:t>Oké, segítek neked, mondom a már megtapasztalt, vizsgált, elfogadott tényeket, tedd hozzá az újat</w:t>
      </w:r>
      <w:r w:rsidR="00890F5B" w:rsidRPr="00C81F4C">
        <w:rPr>
          <w:rFonts w:ascii="Arial" w:hAnsi="Arial" w:cs="Arial"/>
        </w:rPr>
        <w:t>, amit gondolsz</w:t>
      </w:r>
      <w:r w:rsidR="004F561E" w:rsidRPr="00C81F4C">
        <w:rPr>
          <w:rFonts w:ascii="Arial" w:hAnsi="Arial" w:cs="Arial"/>
        </w:rPr>
        <w:t>!</w:t>
      </w:r>
    </w:p>
    <w:p w:rsidR="00160FCB" w:rsidRPr="00C81F4C" w:rsidRDefault="00160FCB">
      <w:pPr>
        <w:rPr>
          <w:rFonts w:ascii="Arial" w:hAnsi="Arial" w:cs="Arial"/>
        </w:rPr>
      </w:pPr>
    </w:p>
    <w:p w:rsidR="006E31F2" w:rsidRDefault="006E31F2" w:rsidP="006E31F2">
      <w:pPr>
        <w:rPr>
          <w:rFonts w:ascii="Arial" w:hAnsi="Arial" w:cs="Arial"/>
        </w:rPr>
      </w:pPr>
      <w:r w:rsidRPr="006E31F2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A FÉNY KUTATÁSÁNAK TÖRTÉNETE</w:t>
      </w:r>
    </w:p>
    <w:p w:rsidR="002460B6" w:rsidRDefault="00A248D4">
      <w:pPr>
        <w:rPr>
          <w:rFonts w:ascii="Arial" w:hAnsi="Arial" w:cs="Arial"/>
        </w:rPr>
      </w:pPr>
      <w:r>
        <w:rPr>
          <w:rFonts w:ascii="Arial" w:hAnsi="Arial" w:cs="Arial"/>
          <w:b/>
        </w:rPr>
        <w:t>Gábor</w:t>
      </w:r>
      <w:r w:rsidR="002460B6" w:rsidRPr="00275760">
        <w:rPr>
          <w:rFonts w:ascii="Arial" w:hAnsi="Arial" w:cs="Arial"/>
        </w:rPr>
        <w:t>:</w:t>
      </w:r>
      <w:r w:rsidR="002460B6">
        <w:rPr>
          <w:rFonts w:ascii="Arial" w:hAnsi="Arial" w:cs="Arial"/>
        </w:rPr>
        <w:t xml:space="preserve"> </w:t>
      </w:r>
      <w:r w:rsidR="00D878F0">
        <w:rPr>
          <w:rFonts w:ascii="Arial" w:hAnsi="Arial" w:cs="Arial"/>
        </w:rPr>
        <w:t>A</w:t>
      </w:r>
      <w:r w:rsidR="00ED1E7F" w:rsidRPr="00275760">
        <w:rPr>
          <w:rFonts w:ascii="Arial" w:hAnsi="Arial" w:cs="Arial"/>
        </w:rPr>
        <w:t xml:space="preserve"> Föld felszínén végzett optikai kísérletek </w:t>
      </w:r>
      <w:r w:rsidR="00FD30E4" w:rsidRPr="00275760">
        <w:rPr>
          <w:rFonts w:ascii="Arial" w:hAnsi="Arial" w:cs="Arial"/>
        </w:rPr>
        <w:t xml:space="preserve">készülékei a Földhöz voltak rögzítve, </w:t>
      </w:r>
      <w:r w:rsidR="00912D07">
        <w:rPr>
          <w:rFonts w:ascii="Arial" w:hAnsi="Arial" w:cs="Arial"/>
        </w:rPr>
        <w:t xml:space="preserve">A kísérletek </w:t>
      </w:r>
      <w:r w:rsidR="00ED1E7F" w:rsidRPr="00275760">
        <w:rPr>
          <w:rFonts w:ascii="Arial" w:hAnsi="Arial" w:cs="Arial"/>
        </w:rPr>
        <w:t>szerint</w:t>
      </w:r>
      <w:r w:rsidR="00FD30E4" w:rsidRPr="00275760">
        <w:rPr>
          <w:rFonts w:ascii="Arial" w:hAnsi="Arial" w:cs="Arial"/>
        </w:rPr>
        <w:t xml:space="preserve"> a fény mindig a Földhöz képest haladt ’c’=300.000km/sec sebességgel. Ezt Einstein önkényesen kibővítette arra, hogy a fény minden inerciarendszerben ’c’ sebességgel halad. Tette ezt azért, </w:t>
      </w:r>
      <w:r w:rsidR="00FD30E4" w:rsidRPr="00C81F4C">
        <w:rPr>
          <w:rFonts w:ascii="Arial" w:hAnsi="Arial" w:cs="Arial"/>
        </w:rPr>
        <w:t xml:space="preserve">mert </w:t>
      </w:r>
      <w:r w:rsidR="00462486" w:rsidRPr="00C81F4C">
        <w:rPr>
          <w:rFonts w:ascii="Arial" w:hAnsi="Arial" w:cs="Arial"/>
        </w:rPr>
        <w:t>fizikus</w:t>
      </w:r>
      <w:r w:rsidR="00FD30E4" w:rsidRPr="00C81F4C">
        <w:rPr>
          <w:rFonts w:ascii="Arial" w:hAnsi="Arial" w:cs="Arial"/>
        </w:rPr>
        <w:t xml:space="preserve"> </w:t>
      </w:r>
      <w:proofErr w:type="spellStart"/>
      <w:r w:rsidR="00CF18E7" w:rsidRPr="00C81F4C">
        <w:rPr>
          <w:rFonts w:ascii="Arial" w:hAnsi="Arial" w:cs="Arial"/>
        </w:rPr>
        <w:t>elődei</w:t>
      </w:r>
      <w:proofErr w:type="spellEnd"/>
      <w:r w:rsidR="00CF18E7" w:rsidRPr="00C81F4C">
        <w:rPr>
          <w:rFonts w:ascii="Arial" w:hAnsi="Arial" w:cs="Arial"/>
        </w:rPr>
        <w:t xml:space="preserve"> </w:t>
      </w:r>
      <w:r w:rsidR="00056EC6" w:rsidRPr="00C81F4C">
        <w:rPr>
          <w:rFonts w:ascii="Arial" w:hAnsi="Arial" w:cs="Arial"/>
        </w:rPr>
        <w:t xml:space="preserve">a </w:t>
      </w:r>
      <w:r w:rsidR="00056EC6" w:rsidRPr="00275760">
        <w:rPr>
          <w:rFonts w:ascii="Arial" w:hAnsi="Arial" w:cs="Arial"/>
        </w:rPr>
        <w:t xml:space="preserve">feltételezett éter anyagot nem találták meg. </w:t>
      </w:r>
    </w:p>
    <w:p w:rsidR="00462486" w:rsidRPr="00275760" w:rsidRDefault="0048147D">
      <w:pPr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 w:rsidR="002460B6">
        <w:rPr>
          <w:rFonts w:ascii="Arial" w:hAnsi="Arial" w:cs="Arial"/>
        </w:rPr>
        <w:t xml:space="preserve">: </w:t>
      </w:r>
      <w:bookmarkStart w:id="0" w:name="_GoBack"/>
      <w:bookmarkEnd w:id="0"/>
      <w:r w:rsidR="0038257A">
        <w:rPr>
          <w:rFonts w:ascii="Arial" w:hAnsi="Arial" w:cs="Arial"/>
        </w:rPr>
        <w:t xml:space="preserve">Jogos volt a feltételezés, hogy a fényt is valamilyen anyag szállítja. </w:t>
      </w:r>
      <w:r w:rsidR="00E91A76">
        <w:rPr>
          <w:rFonts w:ascii="Arial" w:hAnsi="Arial" w:cs="Arial"/>
        </w:rPr>
        <w:t>A</w:t>
      </w:r>
      <w:r w:rsidR="00340A4A" w:rsidRPr="00275760">
        <w:rPr>
          <w:rFonts w:ascii="Arial" w:hAnsi="Arial" w:cs="Arial"/>
        </w:rPr>
        <w:t xml:space="preserve">tomos anyagból nem </w:t>
      </w:r>
      <w:r w:rsidR="0038257A">
        <w:rPr>
          <w:rFonts w:ascii="Arial" w:hAnsi="Arial" w:cs="Arial"/>
        </w:rPr>
        <w:t xml:space="preserve">azonban </w:t>
      </w:r>
      <w:r w:rsidR="00340A4A" w:rsidRPr="00275760">
        <w:rPr>
          <w:rFonts w:ascii="Arial" w:hAnsi="Arial" w:cs="Arial"/>
        </w:rPr>
        <w:t>lehet ilyen modellt alkotni. Folyadékok részecskéi közt kevés a vonzóerő</w:t>
      </w:r>
      <w:r w:rsidR="00A24451" w:rsidRPr="00275760">
        <w:rPr>
          <w:rFonts w:ascii="Arial" w:hAnsi="Arial" w:cs="Arial"/>
        </w:rPr>
        <w:t>, nincs nyírószilárdság</w:t>
      </w:r>
      <w:r w:rsidR="00462486" w:rsidRPr="00275760">
        <w:rPr>
          <w:rFonts w:ascii="Arial" w:hAnsi="Arial" w:cs="Arial"/>
        </w:rPr>
        <w:t>.</w:t>
      </w:r>
      <w:r w:rsidR="00A616D2" w:rsidRPr="00275760">
        <w:rPr>
          <w:rFonts w:ascii="Arial" w:hAnsi="Arial" w:cs="Arial"/>
        </w:rPr>
        <w:t xml:space="preserve"> </w:t>
      </w:r>
      <w:r w:rsidR="00462486" w:rsidRPr="00275760">
        <w:rPr>
          <w:rFonts w:ascii="Arial" w:hAnsi="Arial" w:cs="Arial"/>
        </w:rPr>
        <w:t>H</w:t>
      </w:r>
      <w:r w:rsidR="00A616D2" w:rsidRPr="00275760">
        <w:rPr>
          <w:rFonts w:ascii="Arial" w:hAnsi="Arial" w:cs="Arial"/>
        </w:rPr>
        <w:t>a szil</w:t>
      </w:r>
      <w:r w:rsidR="00C33DFD" w:rsidRPr="00275760">
        <w:rPr>
          <w:rFonts w:ascii="Arial" w:hAnsi="Arial" w:cs="Arial"/>
        </w:rPr>
        <w:t>árd</w:t>
      </w:r>
      <w:r w:rsidR="00A24451" w:rsidRPr="00275760">
        <w:rPr>
          <w:rFonts w:ascii="Arial" w:hAnsi="Arial" w:cs="Arial"/>
        </w:rPr>
        <w:t xml:space="preserve"> </w:t>
      </w:r>
      <w:r w:rsidR="00C33DFD" w:rsidRPr="00275760">
        <w:rPr>
          <w:rFonts w:ascii="Arial" w:hAnsi="Arial" w:cs="Arial"/>
        </w:rPr>
        <w:t xml:space="preserve">anyag </w:t>
      </w:r>
      <w:r w:rsidR="00462486" w:rsidRPr="00275760">
        <w:rPr>
          <w:rFonts w:ascii="Arial" w:hAnsi="Arial" w:cs="Arial"/>
        </w:rPr>
        <w:t xml:space="preserve">lenne a fény vivőközege, amely áll a Földhöz képest, akkor a világegyetem összes többi </w:t>
      </w:r>
      <w:r w:rsidR="00D878F0" w:rsidRPr="00275760">
        <w:rPr>
          <w:rFonts w:ascii="Arial" w:hAnsi="Arial" w:cs="Arial"/>
        </w:rPr>
        <w:t>égiteste</w:t>
      </w:r>
      <w:r w:rsidR="00462486" w:rsidRPr="00275760">
        <w:rPr>
          <w:rFonts w:ascii="Arial" w:hAnsi="Arial" w:cs="Arial"/>
        </w:rPr>
        <w:t xml:space="preserve"> mozogna </w:t>
      </w:r>
      <w:r w:rsidR="00B130BF">
        <w:rPr>
          <w:rFonts w:ascii="Arial" w:hAnsi="Arial" w:cs="Arial"/>
        </w:rPr>
        <w:t>ebben az éterben</w:t>
      </w:r>
      <w:r w:rsidR="00462486" w:rsidRPr="00275760">
        <w:rPr>
          <w:rFonts w:ascii="Arial" w:hAnsi="Arial" w:cs="Arial"/>
        </w:rPr>
        <w:t>. A világegyetem felépítését tekintve, Földünk igen szerény kis alkotóeleme annak, ezért a szilárd éter elméleteket is nyugodtan el lehet vetni.</w:t>
      </w:r>
      <w:r w:rsidR="0038257A">
        <w:rPr>
          <w:rFonts w:ascii="Arial" w:hAnsi="Arial" w:cs="Arial"/>
        </w:rPr>
        <w:t xml:space="preserve"> </w:t>
      </w:r>
      <w:r w:rsidR="00D55A00">
        <w:rPr>
          <w:rFonts w:ascii="Arial" w:hAnsi="Arial" w:cs="Arial"/>
        </w:rPr>
        <w:t>Tehát</w:t>
      </w:r>
      <w:r w:rsidR="0038257A">
        <w:rPr>
          <w:rFonts w:ascii="Arial" w:hAnsi="Arial" w:cs="Arial"/>
        </w:rPr>
        <w:t xml:space="preserve"> teljesen jogos volt Einstein felvetése</w:t>
      </w:r>
      <w:r w:rsidR="00D55A00">
        <w:rPr>
          <w:rFonts w:ascii="Arial" w:hAnsi="Arial" w:cs="Arial"/>
        </w:rPr>
        <w:t xml:space="preserve"> is</w:t>
      </w:r>
      <w:r w:rsidR="0038257A">
        <w:rPr>
          <w:rFonts w:ascii="Arial" w:hAnsi="Arial" w:cs="Arial"/>
        </w:rPr>
        <w:t>, mely szerint a fénynek nincs szüksége vivőközegre.</w:t>
      </w:r>
    </w:p>
    <w:p w:rsidR="00A46BD5" w:rsidRDefault="00A248D4">
      <w:pPr>
        <w:rPr>
          <w:rFonts w:ascii="Arial" w:hAnsi="Arial" w:cs="Arial"/>
        </w:rPr>
      </w:pPr>
      <w:r>
        <w:rPr>
          <w:rFonts w:ascii="Arial" w:hAnsi="Arial" w:cs="Arial"/>
          <w:b/>
        </w:rPr>
        <w:t>Gábor</w:t>
      </w:r>
      <w:r w:rsidR="002460B6">
        <w:rPr>
          <w:rFonts w:ascii="Arial" w:hAnsi="Arial" w:cs="Arial"/>
        </w:rPr>
        <w:t xml:space="preserve">: </w:t>
      </w:r>
      <w:r w:rsidR="0038257A">
        <w:rPr>
          <w:rFonts w:ascii="Arial" w:hAnsi="Arial" w:cs="Arial"/>
        </w:rPr>
        <w:t xml:space="preserve">Teljesen igazad van. </w:t>
      </w:r>
      <w:r w:rsidR="00F32A42" w:rsidRPr="00275760">
        <w:rPr>
          <w:rFonts w:ascii="Arial" w:hAnsi="Arial" w:cs="Arial"/>
        </w:rPr>
        <w:t xml:space="preserve">De mi egyéb lehet a vákuumban, ami nem anyag, mégis létezik? </w:t>
      </w:r>
      <w:r w:rsidR="0038257A">
        <w:rPr>
          <w:rFonts w:ascii="Arial" w:hAnsi="Arial" w:cs="Arial"/>
        </w:rPr>
        <w:t>M</w:t>
      </w:r>
      <w:r w:rsidR="0038257A" w:rsidRPr="00275760">
        <w:rPr>
          <w:rFonts w:ascii="Arial" w:hAnsi="Arial" w:cs="Arial"/>
        </w:rPr>
        <w:t>iféle vivőközeg lehet a Föld környezetében, ami a Földdel együtt mozog a világegyetemben, és alkalmas lehetne elektromágneses hullámok szállítására?</w:t>
      </w:r>
      <w:r w:rsidR="006E0080" w:rsidRPr="006E0080">
        <w:rPr>
          <w:rFonts w:ascii="Arial" w:hAnsi="Arial" w:cs="Arial"/>
        </w:rPr>
        <w:t xml:space="preserve"> </w:t>
      </w:r>
      <w:r w:rsidR="006E0080">
        <w:rPr>
          <w:rFonts w:ascii="Arial" w:hAnsi="Arial" w:cs="Arial"/>
        </w:rPr>
        <w:t>(már tudjuk, hogy a fény is az)</w:t>
      </w:r>
    </w:p>
    <w:p w:rsidR="006E31F2" w:rsidRDefault="006E31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AZ </w:t>
      </w:r>
      <w:r w:rsidRPr="00C81F4C">
        <w:rPr>
          <w:rFonts w:ascii="Arial" w:hAnsi="Arial" w:cs="Arial"/>
        </w:rPr>
        <w:t>ELEKTROMÁGNESES</w:t>
      </w:r>
      <w:r w:rsidRPr="006E31F2">
        <w:rPr>
          <w:rFonts w:ascii="Arial" w:hAnsi="Arial" w:cs="Arial"/>
        </w:rPr>
        <w:t xml:space="preserve"> </w:t>
      </w:r>
      <w:r w:rsidRPr="00275760">
        <w:rPr>
          <w:rFonts w:ascii="Arial" w:hAnsi="Arial" w:cs="Arial"/>
        </w:rPr>
        <w:t>TÉR</w:t>
      </w:r>
    </w:p>
    <w:p w:rsidR="00056EC6" w:rsidRPr="00275760" w:rsidRDefault="006663E4">
      <w:pPr>
        <w:rPr>
          <w:rFonts w:ascii="Arial" w:hAnsi="Arial" w:cs="Arial"/>
        </w:rPr>
      </w:pPr>
      <w:r w:rsidRPr="00275760">
        <w:rPr>
          <w:rFonts w:ascii="Arial" w:hAnsi="Arial" w:cs="Arial"/>
        </w:rPr>
        <w:t>Memóriánk most fennakad egy lehetőségen.</w:t>
      </w:r>
      <w:r w:rsidR="00056EC6" w:rsidRPr="00275760">
        <w:rPr>
          <w:rFonts w:ascii="Arial" w:hAnsi="Arial" w:cs="Arial"/>
        </w:rPr>
        <w:t xml:space="preserve"> </w:t>
      </w:r>
      <w:r w:rsidRPr="00275760">
        <w:rPr>
          <w:rFonts w:ascii="Arial" w:hAnsi="Arial" w:cs="Arial"/>
        </w:rPr>
        <w:t>A</w:t>
      </w:r>
      <w:r w:rsidR="00056EC6" w:rsidRPr="00275760">
        <w:rPr>
          <w:rFonts w:ascii="Arial" w:hAnsi="Arial" w:cs="Arial"/>
        </w:rPr>
        <w:t xml:space="preserve"> Föld mágneses tere</w:t>
      </w:r>
      <w:r w:rsidR="008F4090" w:rsidRPr="00275760">
        <w:rPr>
          <w:rFonts w:ascii="Arial" w:hAnsi="Arial" w:cs="Arial"/>
        </w:rPr>
        <w:t>, amelyet a Föld magával hurcol</w:t>
      </w:r>
      <w:r w:rsidR="00056EC6" w:rsidRPr="00275760">
        <w:rPr>
          <w:rFonts w:ascii="Arial" w:hAnsi="Arial" w:cs="Arial"/>
        </w:rPr>
        <w:t xml:space="preserve">. </w:t>
      </w:r>
      <w:r w:rsidR="00F32A42" w:rsidRPr="00275760">
        <w:rPr>
          <w:rFonts w:ascii="Arial" w:hAnsi="Arial" w:cs="Arial"/>
        </w:rPr>
        <w:t xml:space="preserve">Mi is az a mágneses tér? </w:t>
      </w:r>
    </w:p>
    <w:p w:rsidR="00FC0CDF" w:rsidRPr="00C81F4C" w:rsidRDefault="0048147D">
      <w:pPr>
        <w:rPr>
          <w:rFonts w:ascii="Arial" w:hAnsi="Arial" w:cs="Arial"/>
        </w:rPr>
      </w:pPr>
      <w:r w:rsidRPr="00C81F4C">
        <w:rPr>
          <w:rFonts w:ascii="Arial" w:hAnsi="Arial" w:cs="Arial"/>
          <w:b/>
        </w:rPr>
        <w:t>Támogató</w:t>
      </w:r>
      <w:r w:rsidR="00FC0CDF" w:rsidRPr="00C81F4C">
        <w:rPr>
          <w:rFonts w:ascii="Arial" w:hAnsi="Arial" w:cs="Arial"/>
          <w:b/>
        </w:rPr>
        <w:t>:</w:t>
      </w:r>
      <w:r w:rsidR="006E31F2">
        <w:rPr>
          <w:rFonts w:ascii="Arial" w:hAnsi="Arial" w:cs="Arial"/>
          <w:b/>
        </w:rPr>
        <w:t xml:space="preserve"> </w:t>
      </w:r>
      <w:r w:rsidR="00D878F0" w:rsidRPr="00C81F4C">
        <w:rPr>
          <w:rFonts w:ascii="Arial" w:hAnsi="Arial" w:cs="Arial"/>
        </w:rPr>
        <w:t>I</w:t>
      </w:r>
      <w:r w:rsidR="00C97C4B" w:rsidRPr="00C81F4C">
        <w:rPr>
          <w:rFonts w:ascii="Arial" w:hAnsi="Arial" w:cs="Arial"/>
        </w:rPr>
        <w:t xml:space="preserve">dézzük: </w:t>
      </w:r>
      <w:r w:rsidR="00D3776A" w:rsidRPr="00C81F4C">
        <w:rPr>
          <w:rFonts w:ascii="Arial" w:hAnsi="Arial" w:cs="Arial"/>
        </w:rPr>
        <w:t>(Faraday nyomán) a környező térben fizikailag reális (mágneses</w:t>
      </w:r>
      <w:r w:rsidR="00C97C4B" w:rsidRPr="00C81F4C">
        <w:rPr>
          <w:rFonts w:ascii="Arial" w:hAnsi="Arial" w:cs="Arial"/>
        </w:rPr>
        <w:t>)</w:t>
      </w:r>
      <w:r w:rsidR="00D3776A" w:rsidRPr="00C81F4C">
        <w:rPr>
          <w:rFonts w:ascii="Arial" w:hAnsi="Arial" w:cs="Arial"/>
        </w:rPr>
        <w:t xml:space="preserve"> erőteret hoz létre … ennek segítségével az elektromágneses jelenségek, különösen pedig az elektromágneses hullámok terjedése, sokkal kielégítőbb módon írhatók le elméletileg, mint </w:t>
      </w:r>
      <w:proofErr w:type="spellStart"/>
      <w:r w:rsidR="00D3776A" w:rsidRPr="00C81F4C">
        <w:rPr>
          <w:rFonts w:ascii="Arial" w:hAnsi="Arial" w:cs="Arial"/>
        </w:rPr>
        <w:t>nélküle</w:t>
      </w:r>
      <w:proofErr w:type="spellEnd"/>
      <w:r w:rsidR="00D3776A" w:rsidRPr="00C81F4C">
        <w:rPr>
          <w:rFonts w:ascii="Arial" w:hAnsi="Arial" w:cs="Arial"/>
        </w:rPr>
        <w:t>.”</w:t>
      </w:r>
      <w:r w:rsidR="00770963" w:rsidRPr="00C81F4C">
        <w:rPr>
          <w:rFonts w:ascii="Arial" w:hAnsi="Arial" w:cs="Arial"/>
        </w:rPr>
        <w:t xml:space="preserve"> </w:t>
      </w:r>
    </w:p>
    <w:p w:rsidR="008C77CC" w:rsidRPr="00275760" w:rsidRDefault="00A248D4">
      <w:pPr>
        <w:rPr>
          <w:rFonts w:ascii="Arial" w:hAnsi="Arial" w:cs="Arial"/>
        </w:rPr>
      </w:pPr>
      <w:r>
        <w:rPr>
          <w:rFonts w:ascii="Arial" w:hAnsi="Arial" w:cs="Arial"/>
          <w:b/>
        </w:rPr>
        <w:t>Gábor</w:t>
      </w:r>
      <w:r w:rsidR="00FC0CDF" w:rsidRPr="00275760">
        <w:rPr>
          <w:rFonts w:ascii="Arial" w:hAnsi="Arial" w:cs="Arial"/>
        </w:rPr>
        <w:t xml:space="preserve">: </w:t>
      </w:r>
      <w:r w:rsidR="00770963">
        <w:rPr>
          <w:rFonts w:ascii="Arial" w:hAnsi="Arial" w:cs="Arial"/>
        </w:rPr>
        <w:t xml:space="preserve">Felmerül a kérdés, hogy </w:t>
      </w:r>
      <w:r w:rsidR="00770963" w:rsidRPr="00C9463B">
        <w:rPr>
          <w:rFonts w:ascii="Arial" w:hAnsi="Arial" w:cs="Arial"/>
          <w:color w:val="FF0000"/>
        </w:rPr>
        <w:t>mi az, ami az erőtér pontjain fellépő erőt KIFEJTI</w:t>
      </w:r>
      <w:r w:rsidR="00306F16" w:rsidRPr="00C9463B">
        <w:rPr>
          <w:rFonts w:ascii="Arial" w:hAnsi="Arial" w:cs="Arial"/>
          <w:color w:val="FF0000"/>
        </w:rPr>
        <w:t xml:space="preserve">, </w:t>
      </w:r>
      <w:r w:rsidR="00C9463B">
        <w:rPr>
          <w:rFonts w:ascii="Arial" w:hAnsi="Arial" w:cs="Arial"/>
          <w:color w:val="FF0000"/>
        </w:rPr>
        <w:t>ELŐIDÉZI</w:t>
      </w:r>
      <w:r w:rsidR="00306F16" w:rsidRPr="00C9463B">
        <w:rPr>
          <w:rFonts w:ascii="Arial" w:hAnsi="Arial" w:cs="Arial"/>
          <w:color w:val="FF0000"/>
        </w:rPr>
        <w:t>? A SEMMI?</w:t>
      </w:r>
    </w:p>
    <w:p w:rsidR="00FC0CDF" w:rsidRPr="00C81F4C" w:rsidRDefault="0048147D" w:rsidP="00FC0CDF">
      <w:pPr>
        <w:rPr>
          <w:rFonts w:ascii="Arial" w:hAnsi="Arial" w:cs="Arial"/>
        </w:rPr>
      </w:pPr>
      <w:r w:rsidRPr="00C81F4C">
        <w:rPr>
          <w:rFonts w:ascii="Arial" w:hAnsi="Arial" w:cs="Arial"/>
          <w:b/>
        </w:rPr>
        <w:t>Támogató</w:t>
      </w:r>
      <w:r w:rsidR="00FC0CDF" w:rsidRPr="00C81F4C">
        <w:rPr>
          <w:rFonts w:ascii="Arial" w:hAnsi="Arial" w:cs="Arial"/>
          <w:b/>
        </w:rPr>
        <w:t>:</w:t>
      </w:r>
      <w:r w:rsidR="00794212" w:rsidRPr="00C81F4C">
        <w:rPr>
          <w:rFonts w:ascii="Arial" w:hAnsi="Arial" w:cs="Arial"/>
        </w:rPr>
        <w:t xml:space="preserve"> nézzük a korábbi nagy gondolkodók véleményét!</w:t>
      </w:r>
    </w:p>
    <w:p w:rsidR="00C97C4B" w:rsidRPr="00275760" w:rsidRDefault="00C97C4B">
      <w:pPr>
        <w:rPr>
          <w:rFonts w:ascii="Arial" w:hAnsi="Arial" w:cs="Arial"/>
        </w:rPr>
      </w:pPr>
      <w:r w:rsidRPr="00275760">
        <w:rPr>
          <w:rFonts w:ascii="Arial" w:hAnsi="Arial" w:cs="Arial"/>
        </w:rPr>
        <w:t>Maxwell elmélete szerint a fény és a rádióhullámok az elektromágneses tér oszcillációi</w:t>
      </w:r>
    </w:p>
    <w:p w:rsidR="00C97C4B" w:rsidRPr="00275760" w:rsidRDefault="00537C29" w:rsidP="00537C29">
      <w:pPr>
        <w:rPr>
          <w:rFonts w:ascii="Arial" w:hAnsi="Arial" w:cs="Arial"/>
        </w:rPr>
      </w:pPr>
      <w:r w:rsidRPr="00275760">
        <w:rPr>
          <w:rFonts w:ascii="Arial" w:hAnsi="Arial" w:cs="Arial"/>
        </w:rPr>
        <w:t xml:space="preserve">Carl </w:t>
      </w:r>
      <w:proofErr w:type="spellStart"/>
      <w:r w:rsidRPr="00275760">
        <w:rPr>
          <w:rFonts w:ascii="Arial" w:hAnsi="Arial" w:cs="Arial"/>
        </w:rPr>
        <w:t>Sagan</w:t>
      </w:r>
      <w:proofErr w:type="spellEnd"/>
      <w:r w:rsidRPr="00275760">
        <w:rPr>
          <w:rFonts w:ascii="Arial" w:hAnsi="Arial" w:cs="Arial"/>
        </w:rPr>
        <w:t xml:space="preserve"> "Az éden sárkányai" című művében írja: "A fény és a rádióhullámok az elektromágneses tér hullámzásai, amelyek az univerzum szövetén keresztül terjednek."</w:t>
      </w:r>
    </w:p>
    <w:p w:rsidR="00C97C4B" w:rsidRPr="00275760" w:rsidRDefault="00537C29" w:rsidP="00537C29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275760">
        <w:rPr>
          <w:rFonts w:ascii="Arial" w:eastAsia="Times New Roman" w:hAnsi="Arial" w:cs="Arial"/>
          <w:lang w:eastAsia="hu-HU"/>
        </w:rPr>
        <w:t>Brian Greene "Az elegáns univerzum" című könyvében így ír:</w:t>
      </w:r>
      <w:r w:rsidR="00275760" w:rsidRPr="00275760">
        <w:rPr>
          <w:rFonts w:ascii="Arial" w:eastAsia="Times New Roman" w:hAnsi="Arial" w:cs="Arial"/>
          <w:lang w:eastAsia="hu-HU"/>
        </w:rPr>
        <w:t xml:space="preserve"> </w:t>
      </w:r>
      <w:r w:rsidRPr="00275760">
        <w:rPr>
          <w:rFonts w:ascii="Arial" w:eastAsia="Times New Roman" w:hAnsi="Arial" w:cs="Arial"/>
          <w:lang w:eastAsia="hu-HU"/>
        </w:rPr>
        <w:t>"A fény, a rádióhullámok és a röntgensugarak mind az elektromágneses tér rezgései, amelyek különböző frekvenciákon és hullámhosszokon terjednek."</w:t>
      </w:r>
    </w:p>
    <w:p w:rsidR="002460B6" w:rsidRDefault="00A248D4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Gábor</w:t>
      </w:r>
      <w:r w:rsidR="002460B6">
        <w:rPr>
          <w:rFonts w:ascii="Arial" w:hAnsi="Arial" w:cs="Arial"/>
        </w:rPr>
        <w:t xml:space="preserve">: </w:t>
      </w:r>
      <w:r w:rsidR="00792CD8">
        <w:rPr>
          <w:rFonts w:ascii="Arial" w:hAnsi="Arial" w:cs="Arial"/>
        </w:rPr>
        <w:t xml:space="preserve">Most tegyünk egy kis kitérőt a Duna partjára! </w:t>
      </w:r>
      <w:r w:rsidR="00D878F0">
        <w:rPr>
          <w:rFonts w:ascii="Arial" w:hAnsi="Arial" w:cs="Arial"/>
        </w:rPr>
        <w:t>Nézzük</w:t>
      </w:r>
      <w:r w:rsidR="004A202C">
        <w:rPr>
          <w:rFonts w:ascii="Arial" w:hAnsi="Arial" w:cs="Arial"/>
        </w:rPr>
        <w:t xml:space="preserve"> a hajók által keltett hullámok terjedését a víz felszínén</w:t>
      </w:r>
      <w:r w:rsidR="002460B6">
        <w:rPr>
          <w:rFonts w:ascii="Arial" w:hAnsi="Arial" w:cs="Arial"/>
        </w:rPr>
        <w:t>.</w:t>
      </w:r>
    </w:p>
    <w:p w:rsidR="00C97C4B" w:rsidRPr="00275760" w:rsidRDefault="0048147D">
      <w:pPr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 w:rsidR="002460B6">
        <w:rPr>
          <w:rFonts w:ascii="Arial" w:hAnsi="Arial" w:cs="Arial"/>
        </w:rPr>
        <w:t xml:space="preserve">: </w:t>
      </w:r>
      <w:r w:rsidR="004A202C">
        <w:rPr>
          <w:rFonts w:ascii="Arial" w:hAnsi="Arial" w:cs="Arial"/>
        </w:rPr>
        <w:t>(</w:t>
      </w:r>
      <w:r w:rsidR="002460B6">
        <w:rPr>
          <w:rFonts w:ascii="Arial" w:hAnsi="Arial" w:cs="Arial"/>
        </w:rPr>
        <w:t xml:space="preserve">Megjegyzem, </w:t>
      </w:r>
      <w:r w:rsidR="004A202C">
        <w:rPr>
          <w:rFonts w:ascii="Arial" w:hAnsi="Arial" w:cs="Arial"/>
        </w:rPr>
        <w:t xml:space="preserve">a gravitáció jelenléte miatt képesek a </w:t>
      </w:r>
      <w:r w:rsidR="00D878F0">
        <w:rPr>
          <w:rFonts w:ascii="Arial" w:hAnsi="Arial" w:cs="Arial"/>
        </w:rPr>
        <w:t>víz</w:t>
      </w:r>
      <w:r w:rsidR="004A202C">
        <w:rPr>
          <w:rFonts w:ascii="Arial" w:hAnsi="Arial" w:cs="Arial"/>
        </w:rPr>
        <w:t xml:space="preserve">felszínen transzverzális hullámok terjedni). A hullámok a vízhez képest állandó sebességgel terjednek. A partról nézve a folyásirányban terjedő hullámokhoz hozzáadódik a víz folyási sebessége. A fölfelé terjedő hullámok sebességéből pedig </w:t>
      </w:r>
      <w:proofErr w:type="spellStart"/>
      <w:r w:rsidR="004A202C">
        <w:rPr>
          <w:rFonts w:ascii="Arial" w:hAnsi="Arial" w:cs="Arial"/>
        </w:rPr>
        <w:t>levonódik</w:t>
      </w:r>
      <w:proofErr w:type="spellEnd"/>
      <w:r w:rsidR="004A202C">
        <w:rPr>
          <w:rFonts w:ascii="Arial" w:hAnsi="Arial" w:cs="Arial"/>
        </w:rPr>
        <w:t xml:space="preserve"> a víz folyási sebessége.</w:t>
      </w:r>
      <w:r w:rsidR="002460B6">
        <w:rPr>
          <w:rFonts w:ascii="Arial" w:hAnsi="Arial" w:cs="Arial"/>
        </w:rPr>
        <w:t xml:space="preserve"> </w:t>
      </w:r>
    </w:p>
    <w:p w:rsidR="002460B6" w:rsidRPr="006F5CA2" w:rsidRDefault="00A248D4">
      <w:pPr>
        <w:rPr>
          <w:rFonts w:ascii="Arial" w:hAnsi="Arial" w:cs="Arial"/>
        </w:rPr>
      </w:pPr>
      <w:r>
        <w:rPr>
          <w:rFonts w:ascii="Arial" w:hAnsi="Arial" w:cs="Arial"/>
          <w:b/>
        </w:rPr>
        <w:t>Gábor</w:t>
      </w:r>
      <w:r w:rsidR="002460B6">
        <w:rPr>
          <w:rFonts w:ascii="Arial" w:hAnsi="Arial" w:cs="Arial"/>
        </w:rPr>
        <w:t xml:space="preserve">: </w:t>
      </w:r>
      <w:r w:rsidR="00F429B7">
        <w:rPr>
          <w:rFonts w:ascii="Arial" w:hAnsi="Arial" w:cs="Arial"/>
        </w:rPr>
        <w:t>Térjünk vissza</w:t>
      </w:r>
      <w:r w:rsidR="00B130BF">
        <w:rPr>
          <w:rFonts w:ascii="Arial" w:hAnsi="Arial" w:cs="Arial"/>
        </w:rPr>
        <w:t xml:space="preserve"> </w:t>
      </w:r>
      <w:r w:rsidR="00F429B7">
        <w:rPr>
          <w:rFonts w:ascii="Arial" w:hAnsi="Arial" w:cs="Arial"/>
        </w:rPr>
        <w:t xml:space="preserve">most </w:t>
      </w:r>
      <w:r w:rsidR="006C0D3E">
        <w:rPr>
          <w:rFonts w:ascii="Arial" w:hAnsi="Arial" w:cs="Arial"/>
        </w:rPr>
        <w:t xml:space="preserve">az elektromágneses térhez és hullámokhoz! </w:t>
      </w:r>
      <w:r w:rsidR="00CE088F">
        <w:rPr>
          <w:rFonts w:ascii="Arial" w:hAnsi="Arial" w:cs="Arial"/>
        </w:rPr>
        <w:t xml:space="preserve">Lehetséges-e, </w:t>
      </w:r>
      <w:r w:rsidR="00CE088F" w:rsidRPr="006F5CA2">
        <w:rPr>
          <w:rFonts w:ascii="Arial" w:hAnsi="Arial" w:cs="Arial"/>
        </w:rPr>
        <w:t>hogy az elektromágneses erőtér és az elektromágneses</w:t>
      </w:r>
      <w:r w:rsidR="00306F16" w:rsidRPr="006F5CA2">
        <w:rPr>
          <w:rFonts w:ascii="Arial" w:hAnsi="Arial" w:cs="Arial"/>
        </w:rPr>
        <w:t xml:space="preserve"> hullámok közt szorosabb a kapcsolat, mint eddig hittük? </w:t>
      </w:r>
    </w:p>
    <w:p w:rsidR="00537C29" w:rsidRPr="00763D72" w:rsidRDefault="0048147D">
      <w:pPr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 w:rsidR="002460B6" w:rsidRPr="00763D72">
        <w:rPr>
          <w:rFonts w:ascii="Arial" w:hAnsi="Arial" w:cs="Arial"/>
        </w:rPr>
        <w:t xml:space="preserve">: </w:t>
      </w:r>
      <w:r w:rsidR="00306F16" w:rsidRPr="00763D72">
        <w:rPr>
          <w:rFonts w:ascii="Arial" w:hAnsi="Arial" w:cs="Arial"/>
        </w:rPr>
        <w:t>M</w:t>
      </w:r>
      <w:r w:rsidR="002460B6" w:rsidRPr="00763D72">
        <w:rPr>
          <w:rFonts w:ascii="Arial" w:hAnsi="Arial" w:cs="Arial"/>
        </w:rPr>
        <w:t>ondjuk, az igaz, hogy m</w:t>
      </w:r>
      <w:r w:rsidR="00306F16" w:rsidRPr="00763D72">
        <w:rPr>
          <w:rFonts w:ascii="Arial" w:hAnsi="Arial" w:cs="Arial"/>
        </w:rPr>
        <w:t>ég nem vizsgálta senki, így nem is cáfolta senki. Mindössze annyit tudunk</w:t>
      </w:r>
      <w:r w:rsidR="00E37E0E" w:rsidRPr="00763D72">
        <w:rPr>
          <w:rFonts w:ascii="Arial" w:hAnsi="Arial" w:cs="Arial"/>
        </w:rPr>
        <w:t xml:space="preserve"> (úgy egyáltalán, a témával kapcsolatban)</w:t>
      </w:r>
      <w:r w:rsidR="00306F16" w:rsidRPr="00763D72">
        <w:rPr>
          <w:rFonts w:ascii="Arial" w:hAnsi="Arial" w:cs="Arial"/>
        </w:rPr>
        <w:t>, hogy erős mágneses térben a polarizált fény síkja befordul az erőtér irányába</w:t>
      </w:r>
      <w:r w:rsidR="006F5CA2" w:rsidRPr="00763D72">
        <w:rPr>
          <w:rFonts w:ascii="Arial" w:hAnsi="Arial" w:cs="Arial"/>
        </w:rPr>
        <w:t xml:space="preserve"> (Faraday-effektus). Tudtommal nincs megmagyarázva</w:t>
      </w:r>
      <w:r w:rsidR="00306F16" w:rsidRPr="00763D72">
        <w:rPr>
          <w:rFonts w:ascii="Arial" w:hAnsi="Arial" w:cs="Arial"/>
        </w:rPr>
        <w:t xml:space="preserve">.  </w:t>
      </w:r>
    </w:p>
    <w:p w:rsidR="00537C29" w:rsidRDefault="00A248D4">
      <w:pPr>
        <w:rPr>
          <w:rFonts w:ascii="Arial" w:hAnsi="Arial" w:cs="Arial"/>
        </w:rPr>
      </w:pPr>
      <w:r>
        <w:rPr>
          <w:rFonts w:ascii="Arial" w:hAnsi="Arial" w:cs="Arial"/>
          <w:b/>
        </w:rPr>
        <w:t>Gábor</w:t>
      </w:r>
      <w:r w:rsidR="002460B6">
        <w:rPr>
          <w:rFonts w:ascii="Arial" w:hAnsi="Arial" w:cs="Arial"/>
        </w:rPr>
        <w:t xml:space="preserve">: </w:t>
      </w:r>
      <w:r w:rsidR="006C0D3E">
        <w:rPr>
          <w:rFonts w:ascii="Arial" w:hAnsi="Arial" w:cs="Arial"/>
        </w:rPr>
        <w:t xml:space="preserve">Analógiás gondolkodással megkísérthetjük azt a lehetőséget, hogy az </w:t>
      </w:r>
      <w:r w:rsidR="006C0D3E" w:rsidRPr="00160FCB">
        <w:rPr>
          <w:rFonts w:ascii="Arial" w:hAnsi="Arial" w:cs="Arial"/>
          <w:color w:val="FF0000"/>
        </w:rPr>
        <w:t>elektromágneses</w:t>
      </w:r>
      <w:r w:rsidR="002436ED" w:rsidRPr="00160FCB">
        <w:rPr>
          <w:rFonts w:ascii="Arial" w:hAnsi="Arial" w:cs="Arial"/>
          <w:color w:val="FF0000"/>
        </w:rPr>
        <w:t xml:space="preserve"> hullámok az elektromágneses térhez képest terjednek c=300.000km/s </w:t>
      </w:r>
      <w:r w:rsidR="002436ED">
        <w:rPr>
          <w:rFonts w:ascii="Arial" w:hAnsi="Arial" w:cs="Arial"/>
        </w:rPr>
        <w:t>sebességgel.</w:t>
      </w:r>
      <w:r w:rsidR="0090719E">
        <w:rPr>
          <w:rFonts w:ascii="Arial" w:hAnsi="Arial" w:cs="Arial"/>
        </w:rPr>
        <w:t xml:space="preserve"> így érthetővé válik a </w:t>
      </w:r>
      <w:proofErr w:type="spellStart"/>
      <w:r w:rsidR="0090719E">
        <w:rPr>
          <w:rFonts w:ascii="Arial" w:hAnsi="Arial" w:cs="Arial"/>
        </w:rPr>
        <w:t>Michelson</w:t>
      </w:r>
      <w:r w:rsidR="00763D72">
        <w:rPr>
          <w:rFonts w:ascii="Arial" w:hAnsi="Arial" w:cs="Arial"/>
        </w:rPr>
        <w:t>-</w:t>
      </w:r>
      <w:r w:rsidR="0090719E">
        <w:rPr>
          <w:rFonts w:ascii="Arial" w:hAnsi="Arial" w:cs="Arial"/>
        </w:rPr>
        <w:t>Morley</w:t>
      </w:r>
      <w:proofErr w:type="spellEnd"/>
      <w:r w:rsidR="0090719E">
        <w:rPr>
          <w:rFonts w:ascii="Arial" w:hAnsi="Arial" w:cs="Arial"/>
        </w:rPr>
        <w:t xml:space="preserve"> kísérlet null-effektusa.</w:t>
      </w:r>
    </w:p>
    <w:p w:rsidR="00056EA3" w:rsidRDefault="00056EA3">
      <w:pPr>
        <w:rPr>
          <w:rFonts w:ascii="Arial" w:hAnsi="Arial" w:cs="Arial"/>
        </w:rPr>
      </w:pPr>
      <w:r>
        <w:rPr>
          <w:rFonts w:ascii="Arial" w:hAnsi="Arial" w:cs="Arial"/>
        </w:rPr>
        <w:t>De vajon mi hozza létre, mi építi fel az</w:t>
      </w:r>
      <w:r w:rsidRPr="00056E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elektromágneses teret?</w:t>
      </w:r>
    </w:p>
    <w:p w:rsidR="00160FCB" w:rsidRDefault="00160FCB">
      <w:pPr>
        <w:rPr>
          <w:rFonts w:ascii="Arial" w:hAnsi="Arial" w:cs="Arial"/>
        </w:rPr>
      </w:pPr>
    </w:p>
    <w:p w:rsidR="00FD3D63" w:rsidRPr="009A39BB" w:rsidRDefault="00EC4A20">
      <w:pPr>
        <w:rPr>
          <w:rFonts w:ascii="Arial" w:hAnsi="Arial" w:cs="Arial"/>
        </w:rPr>
      </w:pPr>
      <w:r w:rsidRPr="009A39BB">
        <w:rPr>
          <w:rFonts w:ascii="Arial" w:hAnsi="Arial" w:cs="Arial"/>
        </w:rPr>
        <w:t xml:space="preserve">3. </w:t>
      </w:r>
      <w:r w:rsidR="001259D9" w:rsidRPr="009A39BB">
        <w:rPr>
          <w:rFonts w:ascii="Arial" w:hAnsi="Arial" w:cs="Arial"/>
        </w:rPr>
        <w:t>V</w:t>
      </w:r>
      <w:r w:rsidR="009A39BB" w:rsidRPr="009A39BB">
        <w:rPr>
          <w:rFonts w:ascii="Arial" w:hAnsi="Arial" w:cs="Arial"/>
        </w:rPr>
        <w:t>EZETÉKEKBEN FOLYÓ ÁRAMOK</w:t>
      </w:r>
      <w:r w:rsidR="00C4625D">
        <w:rPr>
          <w:rFonts w:ascii="Arial" w:hAnsi="Arial" w:cs="Arial"/>
        </w:rPr>
        <w:t xml:space="preserve"> FIZIKAI ALAPJA</w:t>
      </w:r>
    </w:p>
    <w:p w:rsidR="00056EA3" w:rsidRDefault="006106A1">
      <w:pPr>
        <w:rPr>
          <w:rFonts w:ascii="Arial" w:hAnsi="Arial" w:cs="Arial"/>
        </w:rPr>
      </w:pPr>
      <w:r>
        <w:rPr>
          <w:rFonts w:ascii="Arial" w:hAnsi="Arial" w:cs="Arial"/>
        </w:rPr>
        <w:t>Kezdjük megint analógiás gondolkodással, a vezetékes elektromosság példájából indulva!</w:t>
      </w:r>
    </w:p>
    <w:p w:rsidR="00AE0819" w:rsidRPr="00275760" w:rsidRDefault="00CA3F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Segíts </w:t>
      </w:r>
      <w:r w:rsidR="0048147D">
        <w:rPr>
          <w:rFonts w:ascii="Arial" w:hAnsi="Arial" w:cs="Arial"/>
          <w:b/>
        </w:rPr>
        <w:t>Támogató</w:t>
      </w:r>
      <w:r>
        <w:rPr>
          <w:rFonts w:ascii="Arial" w:hAnsi="Arial" w:cs="Arial"/>
        </w:rPr>
        <w:t>, mit tudunk a vezetékekben folyó áram előállításáról?</w:t>
      </w:r>
    </w:p>
    <w:p w:rsidR="00CA3F8A" w:rsidRDefault="0048147D">
      <w:pPr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 w:rsidR="00CA3F8A">
        <w:rPr>
          <w:rFonts w:ascii="Arial" w:hAnsi="Arial" w:cs="Arial"/>
        </w:rPr>
        <w:t>:</w:t>
      </w:r>
    </w:p>
    <w:p w:rsidR="00537C29" w:rsidRPr="00D878F0" w:rsidRDefault="00A23FD0">
      <w:pPr>
        <w:rPr>
          <w:rFonts w:ascii="Arial" w:hAnsi="Arial" w:cs="Arial"/>
        </w:rPr>
      </w:pPr>
      <w:r w:rsidRPr="00CA3F8A">
        <w:rPr>
          <w:rFonts w:ascii="Arial" w:hAnsi="Arial" w:cs="Arial"/>
          <w:u w:val="single"/>
        </w:rPr>
        <w:t>Egyenáram</w:t>
      </w:r>
      <w:r>
        <w:rPr>
          <w:rFonts w:ascii="Arial" w:hAnsi="Arial" w:cs="Arial"/>
        </w:rPr>
        <w:t xml:space="preserve">: a tápegység bekapcsolása hatására a fém vezető kristályrácsában szabad elektronok indulnak el </w:t>
      </w:r>
      <w:r w:rsidR="00C71BDB">
        <w:rPr>
          <w:rFonts w:ascii="Arial" w:hAnsi="Arial" w:cs="Arial"/>
        </w:rPr>
        <w:t xml:space="preserve">és egyenletesen haladnak </w:t>
      </w:r>
      <w:r>
        <w:rPr>
          <w:rFonts w:ascii="Arial" w:hAnsi="Arial" w:cs="Arial"/>
        </w:rPr>
        <w:t xml:space="preserve">a negatív saroktól a pozitív sarok felé. Az </w:t>
      </w:r>
      <w:r w:rsidRPr="00D878F0">
        <w:rPr>
          <w:rFonts w:ascii="Arial" w:hAnsi="Arial" w:cs="Arial"/>
        </w:rPr>
        <w:t xml:space="preserve">elektronok sebessége 1-2cm/sec. </w:t>
      </w:r>
      <w:r w:rsidR="00C71BDB" w:rsidRPr="00D878F0">
        <w:rPr>
          <w:rFonts w:ascii="Arial" w:hAnsi="Arial" w:cs="Arial"/>
        </w:rPr>
        <w:t>A tápegység pozitív pólusa vonzza az elektronokat, a negatív pólusa pedig taszítja őket</w:t>
      </w:r>
      <w:r w:rsidRPr="00D878F0">
        <w:rPr>
          <w:rFonts w:ascii="Arial" w:hAnsi="Arial" w:cs="Arial"/>
        </w:rPr>
        <w:t>. Ennek a hatásn</w:t>
      </w:r>
      <w:r w:rsidR="00FD3D63" w:rsidRPr="00D878F0">
        <w:rPr>
          <w:rFonts w:ascii="Arial" w:hAnsi="Arial" w:cs="Arial"/>
        </w:rPr>
        <w:t>a</w:t>
      </w:r>
      <w:r w:rsidRPr="00D878F0">
        <w:rPr>
          <w:rFonts w:ascii="Arial" w:hAnsi="Arial" w:cs="Arial"/>
        </w:rPr>
        <w:t>k a terjedési sebessége kb</w:t>
      </w:r>
      <w:r w:rsidR="00FD3D63" w:rsidRPr="00D878F0">
        <w:rPr>
          <w:rFonts w:ascii="Arial" w:hAnsi="Arial" w:cs="Arial"/>
        </w:rPr>
        <w:t>. c=300.000km/s.</w:t>
      </w:r>
      <w:r w:rsidR="005872AD" w:rsidRPr="00D878F0">
        <w:rPr>
          <w:rFonts w:ascii="Arial" w:hAnsi="Arial" w:cs="Arial"/>
        </w:rPr>
        <w:t xml:space="preserve"> Egyenletes elektronáramlás alakul ki.</w:t>
      </w:r>
    </w:p>
    <w:p w:rsidR="00FD3D63" w:rsidRDefault="00FD3D63">
      <w:pPr>
        <w:rPr>
          <w:rFonts w:ascii="Arial" w:hAnsi="Arial" w:cs="Arial"/>
        </w:rPr>
      </w:pPr>
      <w:r w:rsidRPr="00CA3F8A">
        <w:rPr>
          <w:rFonts w:ascii="Arial" w:hAnsi="Arial" w:cs="Arial"/>
          <w:u w:val="single"/>
        </w:rPr>
        <w:t>Váltakozó</w:t>
      </w:r>
      <w:r>
        <w:rPr>
          <w:rFonts w:ascii="Arial" w:hAnsi="Arial" w:cs="Arial"/>
        </w:rPr>
        <w:t xml:space="preserve"> áram: </w:t>
      </w:r>
      <w:r w:rsidR="005872AD">
        <w:rPr>
          <w:rFonts w:ascii="Arial" w:hAnsi="Arial" w:cs="Arial"/>
        </w:rPr>
        <w:t>a vezetési elektronok harmonikus rezgőmozgást végeznek a vezetékben, oda-vissza. Ennek hatására szinuszos időbeli lefolyású áram folyik a vezetékben.</w:t>
      </w:r>
    </w:p>
    <w:p w:rsidR="00C71BDB" w:rsidRDefault="005872AD">
      <w:pPr>
        <w:rPr>
          <w:rFonts w:ascii="Arial" w:hAnsi="Arial" w:cs="Arial"/>
        </w:rPr>
      </w:pPr>
      <w:r w:rsidRPr="00CA3F8A">
        <w:rPr>
          <w:rFonts w:ascii="Arial" w:hAnsi="Arial" w:cs="Arial"/>
          <w:u w:val="single"/>
        </w:rPr>
        <w:t>Impulzusok</w:t>
      </w:r>
      <w:r>
        <w:rPr>
          <w:rFonts w:ascii="Arial" w:hAnsi="Arial" w:cs="Arial"/>
        </w:rPr>
        <w:t>: Kapcsolóüzemű tápegység</w:t>
      </w:r>
      <w:r w:rsidR="001F3B5A">
        <w:rPr>
          <w:rFonts w:ascii="Arial" w:hAnsi="Arial" w:cs="Arial"/>
        </w:rPr>
        <w:t xml:space="preserve"> áramkörében a bekapcsoláskor </w:t>
      </w:r>
      <w:proofErr w:type="spellStart"/>
      <w:r w:rsidR="001F3B5A">
        <w:rPr>
          <w:rFonts w:ascii="Arial" w:hAnsi="Arial" w:cs="Arial"/>
        </w:rPr>
        <w:t>pillanatszerűen</w:t>
      </w:r>
      <w:proofErr w:type="spellEnd"/>
      <w:r w:rsidR="001F3B5A">
        <w:rPr>
          <w:rFonts w:ascii="Arial" w:hAnsi="Arial" w:cs="Arial"/>
        </w:rPr>
        <w:t xml:space="preserve"> </w:t>
      </w:r>
      <w:r w:rsidR="00C71BDB">
        <w:rPr>
          <w:rFonts w:ascii="Arial" w:hAnsi="Arial" w:cs="Arial"/>
        </w:rPr>
        <w:t xml:space="preserve">meglódulnak az elektronok, </w:t>
      </w:r>
      <w:r w:rsidR="001F3B5A">
        <w:rPr>
          <w:rFonts w:ascii="Arial" w:hAnsi="Arial" w:cs="Arial"/>
        </w:rPr>
        <w:t xml:space="preserve">egyenáram indul el, kikapcsoláskor ez </w:t>
      </w:r>
      <w:proofErr w:type="spellStart"/>
      <w:r w:rsidR="001F3B5A">
        <w:rPr>
          <w:rFonts w:ascii="Arial" w:hAnsi="Arial" w:cs="Arial"/>
        </w:rPr>
        <w:t>pillanatszerűen</w:t>
      </w:r>
      <w:proofErr w:type="spellEnd"/>
      <w:r w:rsidR="001F3B5A">
        <w:rPr>
          <w:rFonts w:ascii="Arial" w:hAnsi="Arial" w:cs="Arial"/>
        </w:rPr>
        <w:t xml:space="preserve"> megszűnik. Az </w:t>
      </w:r>
      <w:r w:rsidR="00C71BDB">
        <w:rPr>
          <w:rFonts w:ascii="Arial" w:hAnsi="Arial" w:cs="Arial"/>
        </w:rPr>
        <w:t xml:space="preserve">elektronok </w:t>
      </w:r>
      <w:r w:rsidR="001F3B5A">
        <w:rPr>
          <w:rFonts w:ascii="Arial" w:hAnsi="Arial" w:cs="Arial"/>
        </w:rPr>
        <w:t>eközben folyó áram időbeli lefolyása négyszög alakú (négyszög</w:t>
      </w:r>
      <w:r w:rsidR="001F3B5A" w:rsidRPr="001F3B5A">
        <w:rPr>
          <w:rFonts w:ascii="Arial" w:hAnsi="Arial" w:cs="Arial"/>
        </w:rPr>
        <w:t xml:space="preserve"> </w:t>
      </w:r>
      <w:r w:rsidR="001F3B5A">
        <w:rPr>
          <w:rFonts w:ascii="Arial" w:hAnsi="Arial" w:cs="Arial"/>
        </w:rPr>
        <w:t xml:space="preserve">impulzus). </w:t>
      </w:r>
    </w:p>
    <w:p w:rsidR="00A23FD0" w:rsidRDefault="00C71BDB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Tűi</w:t>
      </w:r>
      <w:r w:rsidRPr="00CA3F8A">
        <w:rPr>
          <w:rFonts w:ascii="Arial" w:hAnsi="Arial" w:cs="Arial"/>
          <w:u w:val="single"/>
        </w:rPr>
        <w:t>mpulzusok</w:t>
      </w:r>
      <w:r>
        <w:rPr>
          <w:rFonts w:ascii="Arial" w:hAnsi="Arial" w:cs="Arial"/>
        </w:rPr>
        <w:t xml:space="preserve"> </w:t>
      </w:r>
      <w:r w:rsidR="001F3B5A">
        <w:rPr>
          <w:rFonts w:ascii="Arial" w:hAnsi="Arial" w:cs="Arial"/>
        </w:rPr>
        <w:t xml:space="preserve">Ha ezt a kapcsolóüzemű tápegységet csak egy pillanatra kapcsoljuk az áramkörre, </w:t>
      </w:r>
      <w:proofErr w:type="spellStart"/>
      <w:r>
        <w:rPr>
          <w:rFonts w:ascii="Arial" w:hAnsi="Arial" w:cs="Arial"/>
        </w:rPr>
        <w:t>pillanatszerűen</w:t>
      </w:r>
      <w:proofErr w:type="spellEnd"/>
      <w:r>
        <w:rPr>
          <w:rFonts w:ascii="Arial" w:hAnsi="Arial" w:cs="Arial"/>
        </w:rPr>
        <w:t xml:space="preserve"> meglódulnak az elektronok, majd megállnak. E</w:t>
      </w:r>
      <w:r w:rsidR="001F3B5A">
        <w:rPr>
          <w:rFonts w:ascii="Arial" w:hAnsi="Arial" w:cs="Arial"/>
        </w:rPr>
        <w:t>gy pillanatig folyik áram,</w:t>
      </w:r>
      <w:r w:rsidR="001F3B5A" w:rsidRPr="001F3B5A">
        <w:rPr>
          <w:rFonts w:ascii="Arial" w:hAnsi="Arial" w:cs="Arial"/>
        </w:rPr>
        <w:t xml:space="preserve"> </w:t>
      </w:r>
      <w:r w:rsidR="001F3B5A">
        <w:rPr>
          <w:rFonts w:ascii="Arial" w:hAnsi="Arial" w:cs="Arial"/>
        </w:rPr>
        <w:t>időbeli lefolyása tű alakú (tű</w:t>
      </w:r>
      <w:r w:rsidR="001F3B5A" w:rsidRPr="001F3B5A">
        <w:rPr>
          <w:rFonts w:ascii="Arial" w:hAnsi="Arial" w:cs="Arial"/>
        </w:rPr>
        <w:t xml:space="preserve"> </w:t>
      </w:r>
      <w:r w:rsidR="001F3B5A">
        <w:rPr>
          <w:rFonts w:ascii="Arial" w:hAnsi="Arial" w:cs="Arial"/>
        </w:rPr>
        <w:t>impulzus).</w:t>
      </w:r>
      <w:r w:rsidR="00B130BF">
        <w:rPr>
          <w:rFonts w:ascii="Arial" w:hAnsi="Arial" w:cs="Arial"/>
        </w:rPr>
        <w:t xml:space="preserve"> Az impulzusok felírhatók (Fourier </w:t>
      </w:r>
      <w:proofErr w:type="spellStart"/>
      <w:r w:rsidR="00B130BF">
        <w:rPr>
          <w:rFonts w:ascii="Arial" w:hAnsi="Arial" w:cs="Arial"/>
        </w:rPr>
        <w:t>sorbafejtés</w:t>
      </w:r>
      <w:proofErr w:type="spellEnd"/>
      <w:r w:rsidR="00B130BF">
        <w:rPr>
          <w:rFonts w:ascii="Arial" w:hAnsi="Arial" w:cs="Arial"/>
        </w:rPr>
        <w:t xml:space="preserve"> segítségével) szinusz hullámok összegeként</w:t>
      </w:r>
      <w:r w:rsidR="00DD2F22">
        <w:rPr>
          <w:rFonts w:ascii="Arial" w:hAnsi="Arial" w:cs="Arial"/>
        </w:rPr>
        <w:t>.</w:t>
      </w:r>
    </w:p>
    <w:p w:rsidR="00C4625D" w:rsidRDefault="00C4625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60FCB" w:rsidRDefault="00160FCB">
      <w:pPr>
        <w:rPr>
          <w:rFonts w:ascii="Arial" w:hAnsi="Arial" w:cs="Arial"/>
        </w:rPr>
      </w:pPr>
    </w:p>
    <w:p w:rsidR="00160FCB" w:rsidRDefault="00923E53" w:rsidP="00160FCB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60FCB">
        <w:rPr>
          <w:rFonts w:ascii="Arial" w:hAnsi="Arial" w:cs="Arial"/>
        </w:rPr>
        <w:t xml:space="preserve">.  </w:t>
      </w:r>
      <w:r w:rsidR="00160FCB" w:rsidRPr="00C81F4C">
        <w:rPr>
          <w:rFonts w:ascii="Arial" w:hAnsi="Arial" w:cs="Arial"/>
        </w:rPr>
        <w:t>ELEKTROMÁGNESES</w:t>
      </w:r>
      <w:r w:rsidR="00160FCB" w:rsidRPr="006E31F2">
        <w:rPr>
          <w:rFonts w:ascii="Arial" w:hAnsi="Arial" w:cs="Arial"/>
        </w:rPr>
        <w:t xml:space="preserve"> </w:t>
      </w:r>
      <w:r w:rsidR="00160FCB">
        <w:rPr>
          <w:rFonts w:ascii="Arial" w:hAnsi="Arial" w:cs="Arial"/>
        </w:rPr>
        <w:t>HULLÁMOK</w:t>
      </w:r>
    </w:p>
    <w:p w:rsidR="00C4625D" w:rsidRDefault="00C4625D" w:rsidP="00C4625D">
      <w:pPr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>
        <w:rPr>
          <w:rFonts w:ascii="Arial" w:hAnsi="Arial" w:cs="Arial"/>
        </w:rPr>
        <w:t>:</w:t>
      </w:r>
    </w:p>
    <w:p w:rsidR="00CA3F8A" w:rsidRDefault="00C4625D" w:rsidP="00AE7D7D">
      <w:pPr>
        <w:rPr>
          <w:rFonts w:ascii="Arial" w:hAnsi="Arial" w:cs="Arial"/>
        </w:rPr>
      </w:pPr>
      <w:r w:rsidRPr="00CA3F8A">
        <w:rPr>
          <w:rFonts w:ascii="Arial" w:hAnsi="Arial" w:cs="Arial"/>
          <w:u w:val="single"/>
        </w:rPr>
        <w:t>RÁDIÓHULLÁMOK</w:t>
      </w:r>
      <w:r w:rsidR="00DD2F22">
        <w:rPr>
          <w:rFonts w:ascii="Arial" w:hAnsi="Arial" w:cs="Arial"/>
        </w:rPr>
        <w:t xml:space="preserve">: </w:t>
      </w:r>
      <w:r w:rsidR="00B130BF">
        <w:rPr>
          <w:rFonts w:ascii="Arial" w:hAnsi="Arial" w:cs="Arial"/>
        </w:rPr>
        <w:t>Az árammal átjárt vezető körül</w:t>
      </w:r>
      <w:r w:rsidR="00DD2F22">
        <w:rPr>
          <w:rFonts w:ascii="Arial" w:hAnsi="Arial" w:cs="Arial"/>
        </w:rPr>
        <w:t xml:space="preserve"> az elektronok </w:t>
      </w:r>
      <w:r w:rsidR="00794E0D">
        <w:rPr>
          <w:rFonts w:ascii="Arial" w:hAnsi="Arial" w:cs="Arial"/>
        </w:rPr>
        <w:t xml:space="preserve">harmonikus </w:t>
      </w:r>
      <w:r w:rsidR="00DD2F22">
        <w:rPr>
          <w:rFonts w:ascii="Arial" w:hAnsi="Arial" w:cs="Arial"/>
        </w:rPr>
        <w:t>rezgőmozgása hatására</w:t>
      </w:r>
      <w:r w:rsidR="00B130BF">
        <w:rPr>
          <w:rFonts w:ascii="Arial" w:hAnsi="Arial" w:cs="Arial"/>
        </w:rPr>
        <w:t xml:space="preserve"> </w:t>
      </w:r>
      <w:r w:rsidR="00DD2F22">
        <w:rPr>
          <w:rFonts w:ascii="Arial" w:hAnsi="Arial" w:cs="Arial"/>
        </w:rPr>
        <w:t xml:space="preserve">elektromágneses hullám </w:t>
      </w:r>
      <w:r w:rsidR="00B130BF">
        <w:rPr>
          <w:rFonts w:ascii="Arial" w:hAnsi="Arial" w:cs="Arial"/>
        </w:rPr>
        <w:t>keletkezik</w:t>
      </w:r>
      <w:r w:rsidR="00DD2F22">
        <w:rPr>
          <w:rFonts w:ascii="Arial" w:hAnsi="Arial" w:cs="Arial"/>
        </w:rPr>
        <w:t xml:space="preserve">. </w:t>
      </w:r>
      <w:r w:rsidR="00B1659B" w:rsidRPr="00E91A76">
        <w:rPr>
          <w:rFonts w:ascii="Arial" w:hAnsi="Arial" w:cs="Arial"/>
        </w:rPr>
        <w:t xml:space="preserve">A kezelhető rádióhullámok </w:t>
      </w:r>
      <w:r w:rsidR="00B1659B">
        <w:rPr>
          <w:rFonts w:ascii="Arial" w:hAnsi="Arial" w:cs="Arial"/>
        </w:rPr>
        <w:t xml:space="preserve">hossza mikrométertől kilométer nagyságrendig terjed. (igen, az 50Hz-es nagyfeszültségű távvezetékhálózat is bocsát ki hullámokat, </w:t>
      </w:r>
      <w:r w:rsidR="00B1659B" w:rsidRPr="00E91A76">
        <w:rPr>
          <w:rFonts w:ascii="Arial" w:hAnsi="Arial" w:cs="Arial"/>
        </w:rPr>
        <w:t>periódusidő 20msec, hullámhossz 6000km!</w:t>
      </w:r>
      <w:r w:rsidR="00B1659B">
        <w:rPr>
          <w:rFonts w:ascii="Arial" w:hAnsi="Arial" w:cs="Arial"/>
        </w:rPr>
        <w:t>)</w:t>
      </w:r>
      <w:r w:rsidR="00B1659B" w:rsidRPr="00E91A76">
        <w:rPr>
          <w:rFonts w:ascii="Arial" w:hAnsi="Arial" w:cs="Arial"/>
        </w:rPr>
        <w:t xml:space="preserve"> </w:t>
      </w:r>
      <w:r w:rsidR="00DD2F22">
        <w:rPr>
          <w:rFonts w:ascii="Arial" w:hAnsi="Arial" w:cs="Arial"/>
        </w:rPr>
        <w:t>De ez nem csak a vezető felszínén jelen</w:t>
      </w:r>
      <w:r w:rsidR="00E91A76">
        <w:rPr>
          <w:rFonts w:ascii="Arial" w:hAnsi="Arial" w:cs="Arial"/>
        </w:rPr>
        <w:t>i</w:t>
      </w:r>
      <w:r w:rsidR="00DD2F22">
        <w:rPr>
          <w:rFonts w:ascii="Arial" w:hAnsi="Arial" w:cs="Arial"/>
        </w:rPr>
        <w:t>k meg, hanem tovaterjed</w:t>
      </w:r>
      <w:r w:rsidR="00B1659B">
        <w:rPr>
          <w:rFonts w:ascii="Arial" w:hAnsi="Arial" w:cs="Arial"/>
        </w:rPr>
        <w:t>.</w:t>
      </w:r>
      <w:r w:rsidR="00DD2F22">
        <w:rPr>
          <w:rFonts w:ascii="Arial" w:hAnsi="Arial" w:cs="Arial"/>
        </w:rPr>
        <w:t xml:space="preserve"> </w:t>
      </w:r>
      <w:r w:rsidR="00DD2F22" w:rsidRPr="00E91A76">
        <w:rPr>
          <w:rFonts w:ascii="Arial" w:hAnsi="Arial" w:cs="Arial"/>
        </w:rPr>
        <w:t xml:space="preserve">Miért keletkeztek ezek a hullámok? Töltés elmozdulás az oka. És </w:t>
      </w:r>
      <w:r w:rsidR="00DD2F22">
        <w:rPr>
          <w:rFonts w:ascii="Arial" w:hAnsi="Arial" w:cs="Arial"/>
        </w:rPr>
        <w:t xml:space="preserve">miképp terjednek tova? </w:t>
      </w:r>
      <w:r w:rsidR="00CA3F8A">
        <w:rPr>
          <w:rFonts w:ascii="Arial" w:hAnsi="Arial" w:cs="Arial"/>
        </w:rPr>
        <w:t xml:space="preserve">Hát csak úgy haladnak a vákuumban. </w:t>
      </w:r>
      <w:r w:rsidR="003C22D3">
        <w:rPr>
          <w:rFonts w:ascii="Arial" w:hAnsi="Arial" w:cs="Arial"/>
        </w:rPr>
        <w:t>(</w:t>
      </w:r>
      <w:r w:rsidR="00CA3F8A">
        <w:rPr>
          <w:rFonts w:ascii="Arial" w:hAnsi="Arial" w:cs="Arial"/>
        </w:rPr>
        <w:t xml:space="preserve">Azt </w:t>
      </w:r>
      <w:r w:rsidR="003C22D3">
        <w:rPr>
          <w:rFonts w:ascii="Arial" w:hAnsi="Arial" w:cs="Arial"/>
        </w:rPr>
        <w:t>gondoljuk,</w:t>
      </w:r>
      <w:r w:rsidR="00CA3F8A">
        <w:rPr>
          <w:rFonts w:ascii="Arial" w:hAnsi="Arial" w:cs="Arial"/>
        </w:rPr>
        <w:t xml:space="preserve"> hogy részecske természetük is </w:t>
      </w:r>
      <w:r w:rsidR="003C22D3">
        <w:rPr>
          <w:rFonts w:ascii="Arial" w:hAnsi="Arial" w:cs="Arial"/>
        </w:rPr>
        <w:t>van, bár ezt</w:t>
      </w:r>
      <w:r w:rsidR="00853FA8">
        <w:rPr>
          <w:rFonts w:ascii="Arial" w:hAnsi="Arial" w:cs="Arial"/>
        </w:rPr>
        <w:t xml:space="preserve"> </w:t>
      </w:r>
      <w:r w:rsidR="003C22D3">
        <w:rPr>
          <w:rFonts w:ascii="Arial" w:hAnsi="Arial" w:cs="Arial"/>
        </w:rPr>
        <w:t xml:space="preserve">nem tapasztaltuk, </w:t>
      </w:r>
      <w:r w:rsidR="00853FA8">
        <w:rPr>
          <w:rFonts w:ascii="Arial" w:hAnsi="Arial" w:cs="Arial"/>
        </w:rPr>
        <w:t>10e14Hz alatti frekvenciákon nem mutatható ki)</w:t>
      </w:r>
      <w:r w:rsidR="00CA3F8A">
        <w:rPr>
          <w:rFonts w:ascii="Arial" w:hAnsi="Arial" w:cs="Arial"/>
        </w:rPr>
        <w:t>.</w:t>
      </w:r>
    </w:p>
    <w:p w:rsidR="00C4625D" w:rsidRDefault="00C4625D" w:rsidP="00C4625D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FÉNY</w:t>
      </w:r>
      <w:r>
        <w:rPr>
          <w:rFonts w:ascii="Arial" w:hAnsi="Arial" w:cs="Arial"/>
        </w:rPr>
        <w:t>: a fény keletkezése: nyugalomban lévő atommag körül elektronok keringenek, elektronhéjakon. Minden héjhoz tartozik egy energiaszint. Energiaközlés hatására egy elektron feljebb ugrik egy magasabb energiaszintű héjra. De nem marad ott, hanem visszaugrik a kiinduló héjra, közben leadja az imént felvett energiát egy fénykvantum (foton) formájában. Tehát az elektron egy picit arrébb moccan a térben.</w:t>
      </w:r>
      <w:r w:rsidR="003C22D3">
        <w:rPr>
          <w:rFonts w:ascii="Arial" w:hAnsi="Arial" w:cs="Arial"/>
        </w:rPr>
        <w:t xml:space="preserve"> (A </w:t>
      </w:r>
      <w:proofErr w:type="spellStart"/>
      <w:r w:rsidR="003C22D3">
        <w:rPr>
          <w:rFonts w:ascii="Arial" w:hAnsi="Arial" w:cs="Arial"/>
        </w:rPr>
        <w:t>fotoelektromos</w:t>
      </w:r>
      <w:proofErr w:type="spellEnd"/>
      <w:r w:rsidR="003C22D3">
        <w:rPr>
          <w:rFonts w:ascii="Arial" w:hAnsi="Arial" w:cs="Arial"/>
        </w:rPr>
        <w:t xml:space="preserve"> kísérletek nyomán igazoltnak tekintjük, hogy a fénynek részecske természete is van, ezért a haladásához nem szükséges vivőközeg.)</w:t>
      </w:r>
    </w:p>
    <w:p w:rsidR="00C4625D" w:rsidRDefault="00C4625D" w:rsidP="00C4625D">
      <w:pPr>
        <w:rPr>
          <w:rFonts w:ascii="Arial" w:hAnsi="Arial" w:cs="Arial"/>
        </w:rPr>
      </w:pPr>
      <w:r>
        <w:rPr>
          <w:rFonts w:ascii="Arial" w:hAnsi="Arial" w:cs="Arial"/>
          <w:b/>
        </w:rPr>
        <w:t>Gábor</w:t>
      </w:r>
      <w:r>
        <w:rPr>
          <w:rFonts w:ascii="Arial" w:hAnsi="Arial" w:cs="Arial"/>
        </w:rPr>
        <w:t xml:space="preserve">: Nem ismerős valahonnan ez a </w:t>
      </w:r>
      <w:proofErr w:type="spellStart"/>
      <w:r>
        <w:rPr>
          <w:rFonts w:ascii="Arial" w:hAnsi="Arial" w:cs="Arial"/>
        </w:rPr>
        <w:t>pillanatos</w:t>
      </w:r>
      <w:proofErr w:type="spellEnd"/>
      <w:r>
        <w:rPr>
          <w:rFonts w:ascii="Arial" w:hAnsi="Arial" w:cs="Arial"/>
        </w:rPr>
        <w:t xml:space="preserve"> elektron-meglódulás?</w:t>
      </w:r>
    </w:p>
    <w:p w:rsidR="00C4625D" w:rsidRDefault="00C4625D" w:rsidP="00C4625D">
      <w:pPr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>
        <w:rPr>
          <w:rFonts w:ascii="Arial" w:hAnsi="Arial" w:cs="Arial"/>
        </w:rPr>
        <w:t>: A</w:t>
      </w:r>
      <w:r w:rsidR="00B7447B">
        <w:rPr>
          <w:rFonts w:ascii="Arial" w:hAnsi="Arial" w:cs="Arial"/>
        </w:rPr>
        <w:t>z előző fejezetben leírt</w:t>
      </w:r>
      <w:r>
        <w:rPr>
          <w:rFonts w:ascii="Arial" w:hAnsi="Arial" w:cs="Arial"/>
        </w:rPr>
        <w:t xml:space="preserve"> tűimpulzusra gondolsz?</w:t>
      </w:r>
    </w:p>
    <w:p w:rsidR="00C4625D" w:rsidRDefault="00C4625D" w:rsidP="00C4625D">
      <w:pPr>
        <w:rPr>
          <w:rFonts w:ascii="Arial" w:hAnsi="Arial" w:cs="Arial"/>
        </w:rPr>
      </w:pPr>
      <w:r>
        <w:rPr>
          <w:rFonts w:ascii="Arial" w:hAnsi="Arial" w:cs="Arial"/>
          <w:b/>
        </w:rPr>
        <w:t>Gábor</w:t>
      </w:r>
      <w:r>
        <w:rPr>
          <w:rFonts w:ascii="Arial" w:hAnsi="Arial" w:cs="Arial"/>
        </w:rPr>
        <w:t xml:space="preserve">: pontosan. </w:t>
      </w:r>
      <w:r w:rsidR="00CA1B0F">
        <w:rPr>
          <w:rFonts w:ascii="Arial" w:hAnsi="Arial" w:cs="Arial"/>
        </w:rPr>
        <w:t>T</w:t>
      </w:r>
      <w:r>
        <w:rPr>
          <w:rFonts w:ascii="Arial" w:hAnsi="Arial" w:cs="Arial"/>
        </w:rPr>
        <w:t>eljesen analóg egymással az elektron pillanatszerű elmozdulása a vezetékben a kristályrácsban</w:t>
      </w:r>
      <w:r w:rsidR="00B7447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ill</w:t>
      </w:r>
      <w:r w:rsidR="00B7447B">
        <w:rPr>
          <w:rFonts w:ascii="Arial" w:hAnsi="Arial" w:cs="Arial"/>
        </w:rPr>
        <w:t>etve</w:t>
      </w:r>
      <w:r>
        <w:rPr>
          <w:rFonts w:ascii="Arial" w:hAnsi="Arial" w:cs="Arial"/>
        </w:rPr>
        <w:t xml:space="preserve"> az atomban az elektronhéjak között. </w:t>
      </w:r>
      <w:r w:rsidR="002D71AC">
        <w:rPr>
          <w:rFonts w:ascii="Arial" w:hAnsi="Arial" w:cs="Arial"/>
        </w:rPr>
        <w:t>Ez a leírás finomítja a fény kettős természetének a részecske természetre vonatkozó állítását: A fény hullámtermészetű és impulzus természetű.</w:t>
      </w:r>
    </w:p>
    <w:p w:rsidR="00C4625D" w:rsidRPr="00A42CCB" w:rsidRDefault="00C4625D" w:rsidP="00C4625D">
      <w:pPr>
        <w:rPr>
          <w:rFonts w:ascii="Arial" w:hAnsi="Arial" w:cs="Arial"/>
        </w:rPr>
      </w:pPr>
      <w:r w:rsidRPr="00A42CCB">
        <w:rPr>
          <w:rFonts w:ascii="Arial" w:hAnsi="Arial" w:cs="Arial"/>
          <w:b/>
        </w:rPr>
        <w:t>Támogató</w:t>
      </w:r>
      <w:r w:rsidRPr="00A42CCB">
        <w:rPr>
          <w:rFonts w:ascii="Arial" w:hAnsi="Arial" w:cs="Arial"/>
        </w:rPr>
        <w:t xml:space="preserve">: Egy ehhez hasonló ötlet már Einsteinnek is eszébe jutott, itt van a </w:t>
      </w:r>
      <w:r>
        <w:rPr>
          <w:rFonts w:ascii="Arial" w:hAnsi="Arial" w:cs="Arial"/>
        </w:rPr>
        <w:t xml:space="preserve">Relativitáselmélet c. </w:t>
      </w:r>
      <w:r w:rsidRPr="00A42CCB">
        <w:rPr>
          <w:rFonts w:ascii="Arial" w:hAnsi="Arial" w:cs="Arial"/>
        </w:rPr>
        <w:t>könyv</w:t>
      </w:r>
      <w:r>
        <w:rPr>
          <w:rFonts w:ascii="Arial" w:hAnsi="Arial" w:cs="Arial"/>
        </w:rPr>
        <w:t>ében a</w:t>
      </w:r>
      <w:r w:rsidRPr="00A42CCB">
        <w:rPr>
          <w:rFonts w:ascii="Arial" w:hAnsi="Arial" w:cs="Arial"/>
        </w:rPr>
        <w:t xml:space="preserve"> 161. oldal alsó harmadán!</w:t>
      </w:r>
    </w:p>
    <w:p w:rsidR="00C4625D" w:rsidRPr="00E91A76" w:rsidRDefault="00C4625D" w:rsidP="00C4625D">
      <w:pPr>
        <w:rPr>
          <w:rFonts w:ascii="Arial" w:hAnsi="Arial" w:cs="Arial"/>
        </w:rPr>
      </w:pPr>
      <w:r>
        <w:rPr>
          <w:rFonts w:ascii="Arial" w:hAnsi="Arial" w:cs="Arial"/>
          <w:b/>
        </w:rPr>
        <w:t>Gábor</w:t>
      </w:r>
      <w:r w:rsidRPr="00E91A76">
        <w:rPr>
          <w:rFonts w:ascii="Arial" w:hAnsi="Arial" w:cs="Arial"/>
        </w:rPr>
        <w:t xml:space="preserve">: Így van, Einstein zseniális volt, itt nagyon közel járt az igazsághoz. De </w:t>
      </w:r>
      <w:r>
        <w:rPr>
          <w:rFonts w:ascii="Arial" w:hAnsi="Arial" w:cs="Arial"/>
        </w:rPr>
        <w:t>ő</w:t>
      </w:r>
      <w:r w:rsidRPr="00E91A76">
        <w:rPr>
          <w:rFonts w:ascii="Arial" w:hAnsi="Arial" w:cs="Arial"/>
        </w:rPr>
        <w:t xml:space="preserve"> tűsugárzásról beszélt, ez nem az a tűimpulzus, amit én mondok. </w:t>
      </w:r>
      <w:r w:rsidR="00B7447B">
        <w:rPr>
          <w:rFonts w:ascii="Arial" w:hAnsi="Arial" w:cs="Arial"/>
        </w:rPr>
        <w:t xml:space="preserve">Ő a </w:t>
      </w:r>
      <w:r w:rsidR="00DA1413" w:rsidRPr="00E91A76">
        <w:rPr>
          <w:rFonts w:ascii="Arial" w:hAnsi="Arial" w:cs="Arial"/>
        </w:rPr>
        <w:t>tűsugárzás</w:t>
      </w:r>
      <w:r w:rsidR="00DA1413">
        <w:rPr>
          <w:rFonts w:ascii="Arial" w:hAnsi="Arial" w:cs="Arial"/>
        </w:rPr>
        <w:t xml:space="preserve">t </w:t>
      </w:r>
      <w:r w:rsidR="00B7447B">
        <w:rPr>
          <w:rFonts w:ascii="Arial" w:hAnsi="Arial" w:cs="Arial"/>
        </w:rPr>
        <w:t xml:space="preserve">mint egy eldobott gerelyt képzelte el, </w:t>
      </w:r>
      <w:r w:rsidR="00DA1413">
        <w:rPr>
          <w:rFonts w:ascii="Arial" w:hAnsi="Arial" w:cs="Arial"/>
        </w:rPr>
        <w:t xml:space="preserve">viszont </w:t>
      </w:r>
      <w:r w:rsidR="00B7447B">
        <w:rPr>
          <w:rFonts w:ascii="Arial" w:hAnsi="Arial" w:cs="Arial"/>
        </w:rPr>
        <w:t xml:space="preserve">a tűimpulzus az </w:t>
      </w:r>
      <w:proofErr w:type="spellStart"/>
      <w:r w:rsidR="00B7447B">
        <w:rPr>
          <w:rFonts w:ascii="Arial" w:hAnsi="Arial" w:cs="Arial"/>
        </w:rPr>
        <w:t>amplitudó</w:t>
      </w:r>
      <w:proofErr w:type="spellEnd"/>
      <w:r w:rsidR="00B7447B">
        <w:rPr>
          <w:rFonts w:ascii="Arial" w:hAnsi="Arial" w:cs="Arial"/>
        </w:rPr>
        <w:t>-idő függvényének alakja miatt kapta a nevét.</w:t>
      </w:r>
    </w:p>
    <w:p w:rsidR="00C4625D" w:rsidRPr="00A42CCB" w:rsidRDefault="00C4625D" w:rsidP="00C4625D">
      <w:pPr>
        <w:rPr>
          <w:rFonts w:ascii="Arial" w:hAnsi="Arial" w:cs="Arial"/>
        </w:rPr>
      </w:pPr>
      <w:r w:rsidRPr="00A42CCB">
        <w:rPr>
          <w:rFonts w:ascii="Arial" w:hAnsi="Arial" w:cs="Arial"/>
        </w:rPr>
        <w:t xml:space="preserve">Emellett </w:t>
      </w:r>
      <w:r w:rsidR="00B7447B" w:rsidRPr="00E91A76">
        <w:rPr>
          <w:rFonts w:ascii="Arial" w:hAnsi="Arial" w:cs="Arial"/>
        </w:rPr>
        <w:t xml:space="preserve">Einstein </w:t>
      </w:r>
      <w:r w:rsidRPr="00A42CCB">
        <w:rPr>
          <w:rFonts w:ascii="Arial" w:hAnsi="Arial" w:cs="Arial"/>
        </w:rPr>
        <w:t>nem vette figyelembe a tűimpulzus létrehozásának mibenlétét, következésképp annak felharmonikus tartalmát sem. Egy ilyen impulzus alapharmonikusa 10</w:t>
      </w:r>
      <w:r w:rsidRPr="00A42CCB">
        <w:rPr>
          <w:rFonts w:ascii="Arial" w:hAnsi="Arial" w:cs="Arial"/>
          <w:vertAlign w:val="superscript"/>
        </w:rPr>
        <w:t>9</w:t>
      </w:r>
      <w:r w:rsidRPr="00A42CCB">
        <w:rPr>
          <w:rFonts w:ascii="Arial" w:hAnsi="Arial" w:cs="Arial"/>
        </w:rPr>
        <w:t xml:space="preserve"> Hz, a</w:t>
      </w:r>
      <w:r>
        <w:rPr>
          <w:rFonts w:ascii="Arial" w:hAnsi="Arial" w:cs="Arial"/>
        </w:rPr>
        <w:t xml:space="preserve"> harmadik (a </w:t>
      </w:r>
      <w:r w:rsidRPr="00A42CCB">
        <w:rPr>
          <w:rFonts w:ascii="Arial" w:hAnsi="Arial" w:cs="Arial"/>
        </w:rPr>
        <w:t>legkisebb</w:t>
      </w:r>
      <w:r>
        <w:rPr>
          <w:rFonts w:ascii="Arial" w:hAnsi="Arial" w:cs="Arial"/>
        </w:rPr>
        <w:t xml:space="preserve"> számottevő)</w:t>
      </w:r>
      <w:r w:rsidRPr="00A42CCB">
        <w:rPr>
          <w:rFonts w:ascii="Arial" w:hAnsi="Arial" w:cs="Arial"/>
        </w:rPr>
        <w:t xml:space="preserve"> felharmonikusa 10</w:t>
      </w:r>
      <w:r w:rsidRPr="00A42CCB">
        <w:rPr>
          <w:rFonts w:ascii="Arial" w:hAnsi="Arial" w:cs="Arial"/>
          <w:vertAlign w:val="superscript"/>
        </w:rPr>
        <w:t>27</w:t>
      </w:r>
      <w:r w:rsidRPr="00A42CCB">
        <w:rPr>
          <w:rFonts w:ascii="Arial" w:hAnsi="Arial" w:cs="Arial"/>
        </w:rPr>
        <w:t xml:space="preserve"> Hz, ilyen frekvencia szűrőink még ma sincsenek, hogy felbonthatnánk egy impulzust a harmonikus összetevőire.</w:t>
      </w:r>
    </w:p>
    <w:p w:rsidR="00C4625D" w:rsidRDefault="00C4625D" w:rsidP="00AE7D7D">
      <w:pPr>
        <w:rPr>
          <w:rFonts w:ascii="Arial" w:hAnsi="Arial" w:cs="Arial"/>
        </w:rPr>
      </w:pPr>
    </w:p>
    <w:p w:rsidR="00B7447B" w:rsidRDefault="00B7447B" w:rsidP="00AE7D7D">
      <w:pPr>
        <w:rPr>
          <w:rFonts w:ascii="Arial" w:hAnsi="Arial" w:cs="Arial"/>
        </w:rPr>
      </w:pPr>
      <w:r>
        <w:rPr>
          <w:rFonts w:ascii="Arial" w:hAnsi="Arial" w:cs="Arial"/>
        </w:rPr>
        <w:t>5. AZ ALTERNATÍV HULLÁMTERJEDÉS ELMÉLETE</w:t>
      </w:r>
    </w:p>
    <w:p w:rsidR="0038257A" w:rsidRDefault="00A248D4">
      <w:pPr>
        <w:rPr>
          <w:rFonts w:ascii="Arial" w:hAnsi="Arial" w:cs="Arial"/>
        </w:rPr>
      </w:pPr>
      <w:r>
        <w:rPr>
          <w:rFonts w:ascii="Arial" w:hAnsi="Arial" w:cs="Arial"/>
          <w:b/>
        </w:rPr>
        <w:t>Gábor</w:t>
      </w:r>
      <w:r w:rsidR="00CA3F8A">
        <w:rPr>
          <w:rFonts w:ascii="Arial" w:hAnsi="Arial" w:cs="Arial"/>
        </w:rPr>
        <w:t xml:space="preserve">: </w:t>
      </w:r>
      <w:r w:rsidR="00CC47E4">
        <w:rPr>
          <w:rFonts w:ascii="Arial" w:hAnsi="Arial" w:cs="Arial"/>
        </w:rPr>
        <w:t xml:space="preserve">Nos, induljon az elmélet! </w:t>
      </w:r>
      <w:r w:rsidR="00DD2F22">
        <w:rPr>
          <w:rFonts w:ascii="Arial" w:hAnsi="Arial" w:cs="Arial"/>
        </w:rPr>
        <w:t xml:space="preserve">Talán </w:t>
      </w:r>
      <w:r w:rsidR="00CA3F8A">
        <w:rPr>
          <w:rFonts w:ascii="Arial" w:hAnsi="Arial" w:cs="Arial"/>
        </w:rPr>
        <w:t xml:space="preserve">a </w:t>
      </w:r>
      <w:r w:rsidR="00B7447B">
        <w:rPr>
          <w:rFonts w:ascii="Arial" w:hAnsi="Arial" w:cs="Arial"/>
        </w:rPr>
        <w:t xml:space="preserve">hullámok </w:t>
      </w:r>
      <w:r w:rsidR="00CA3F8A">
        <w:rPr>
          <w:rFonts w:ascii="Arial" w:hAnsi="Arial" w:cs="Arial"/>
        </w:rPr>
        <w:t>tovaterjedés</w:t>
      </w:r>
      <w:r w:rsidR="00B7447B">
        <w:rPr>
          <w:rFonts w:ascii="Arial" w:hAnsi="Arial" w:cs="Arial"/>
        </w:rPr>
        <w:t>é</w:t>
      </w:r>
      <w:r w:rsidR="00CA3F8A">
        <w:rPr>
          <w:rFonts w:ascii="Arial" w:hAnsi="Arial" w:cs="Arial"/>
        </w:rPr>
        <w:t>t is</w:t>
      </w:r>
      <w:r w:rsidR="00DD2F22">
        <w:rPr>
          <w:rFonts w:ascii="Arial" w:hAnsi="Arial" w:cs="Arial"/>
        </w:rPr>
        <w:t xml:space="preserve"> töltés </w:t>
      </w:r>
      <w:r w:rsidR="00FC0CDF">
        <w:rPr>
          <w:rFonts w:ascii="Arial" w:hAnsi="Arial" w:cs="Arial"/>
        </w:rPr>
        <w:t>elmozdulás okozza</w:t>
      </w:r>
      <w:r w:rsidR="004F561E">
        <w:rPr>
          <w:rFonts w:ascii="Arial" w:hAnsi="Arial" w:cs="Arial"/>
        </w:rPr>
        <w:t>. Sok töltés elmozdulása</w:t>
      </w:r>
      <w:r w:rsidR="00FC0CDF">
        <w:rPr>
          <w:rFonts w:ascii="Arial" w:hAnsi="Arial" w:cs="Arial"/>
        </w:rPr>
        <w:t xml:space="preserve">. A vezetéktől távol, a vákuumban. </w:t>
      </w:r>
      <w:r w:rsidR="00DA1413">
        <w:rPr>
          <w:rFonts w:ascii="Arial" w:hAnsi="Arial" w:cs="Arial"/>
          <w:color w:val="FF0000"/>
        </w:rPr>
        <w:t>FELTÉTELEZZÜK, HOGY</w:t>
      </w:r>
      <w:r w:rsidR="00B01970" w:rsidRPr="00B01970">
        <w:rPr>
          <w:rFonts w:ascii="Arial" w:hAnsi="Arial" w:cs="Arial"/>
          <w:color w:val="FF0000"/>
        </w:rPr>
        <w:t xml:space="preserve"> OTT IS TÖLTÉSEK VANNAK</w:t>
      </w:r>
      <w:r w:rsidR="00DA1413">
        <w:rPr>
          <w:rFonts w:ascii="Arial" w:hAnsi="Arial" w:cs="Arial"/>
          <w:color w:val="FF0000"/>
        </w:rPr>
        <w:t>!</w:t>
      </w:r>
      <w:r w:rsidR="00B01970" w:rsidRPr="00B01970">
        <w:rPr>
          <w:rFonts w:ascii="Arial" w:hAnsi="Arial" w:cs="Arial"/>
          <w:color w:val="FF0000"/>
        </w:rPr>
        <w:t xml:space="preserve"> NINCS KIZÁRVA. NEM ELEKTRONOK ÉS PROTONOK, HANEM ANYAGI KÖTŐDÉS NÉLKÜLI, NATÚR POZITÍV ÉS NEGATÍV TÖLTÉSEK</w:t>
      </w:r>
      <w:r w:rsidR="00FC0CDF">
        <w:rPr>
          <w:rFonts w:ascii="Arial" w:hAnsi="Arial" w:cs="Arial"/>
        </w:rPr>
        <w:t xml:space="preserve">. </w:t>
      </w:r>
      <w:r w:rsidR="00AE7D7D" w:rsidRPr="004C7817">
        <w:rPr>
          <w:rFonts w:ascii="Arial" w:hAnsi="Arial" w:cs="Arial"/>
        </w:rPr>
        <w:t xml:space="preserve">Az egyneműek taszítják, az ellenkező neműek vonzzák egymást, </w:t>
      </w:r>
      <w:r w:rsidR="00AE7D7D">
        <w:rPr>
          <w:rFonts w:ascii="Arial" w:hAnsi="Arial" w:cs="Arial"/>
        </w:rPr>
        <w:t xml:space="preserve">és így </w:t>
      </w:r>
      <w:r w:rsidR="00AE7D7D" w:rsidRPr="004C7817">
        <w:rPr>
          <w:rFonts w:ascii="Arial" w:hAnsi="Arial" w:cs="Arial"/>
        </w:rPr>
        <w:t>ennek megfelelő térbeli mintázatban pihennek.</w:t>
      </w:r>
      <w:r w:rsidR="00CA3F8A">
        <w:rPr>
          <w:rFonts w:ascii="Arial" w:hAnsi="Arial" w:cs="Arial"/>
        </w:rPr>
        <w:t xml:space="preserve"> Számuk azonos, így maguktól</w:t>
      </w:r>
      <w:r w:rsidR="00910AFE">
        <w:rPr>
          <w:rFonts w:ascii="Arial" w:hAnsi="Arial" w:cs="Arial"/>
        </w:rPr>
        <w:t>, nyugalmi állapotban</w:t>
      </w:r>
      <w:r w:rsidR="00CA3F8A">
        <w:rPr>
          <w:rFonts w:ascii="Arial" w:hAnsi="Arial" w:cs="Arial"/>
        </w:rPr>
        <w:t xml:space="preserve"> nem mutatnak elektromágneses jelenségeket. </w:t>
      </w:r>
    </w:p>
    <w:p w:rsidR="00B130BF" w:rsidRDefault="00B7447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Azonban,</w:t>
      </w:r>
      <w:r w:rsidR="002B5548">
        <w:rPr>
          <w:rFonts w:ascii="Arial" w:hAnsi="Arial" w:cs="Arial"/>
        </w:rPr>
        <w:t xml:space="preserve"> ha elektron</w:t>
      </w:r>
      <w:r>
        <w:rPr>
          <w:rFonts w:ascii="Arial" w:hAnsi="Arial" w:cs="Arial"/>
        </w:rPr>
        <w:t>ok</w:t>
      </w:r>
      <w:r w:rsidR="002B5548">
        <w:rPr>
          <w:rFonts w:ascii="Arial" w:hAnsi="Arial" w:cs="Arial"/>
        </w:rPr>
        <w:t xml:space="preserve"> vagy proton</w:t>
      </w:r>
      <w:r>
        <w:rPr>
          <w:rFonts w:ascii="Arial" w:hAnsi="Arial" w:cs="Arial"/>
        </w:rPr>
        <w:t>ok</w:t>
      </w:r>
      <w:r w:rsidR="002B55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mozognak a környezetükben</w:t>
      </w:r>
      <w:r w:rsidR="0048147D">
        <w:rPr>
          <w:rFonts w:ascii="Arial" w:hAnsi="Arial" w:cs="Arial"/>
        </w:rPr>
        <w:t>, f</w:t>
      </w:r>
      <w:r w:rsidR="00043C7E">
        <w:rPr>
          <w:rFonts w:ascii="Arial" w:hAnsi="Arial" w:cs="Arial"/>
        </w:rPr>
        <w:t>elborul az egyensúly, az ellenkező neműek</w:t>
      </w:r>
      <w:r>
        <w:rPr>
          <w:rFonts w:ascii="Arial" w:hAnsi="Arial" w:cs="Arial"/>
        </w:rPr>
        <w:t>et</w:t>
      </w:r>
      <w:r w:rsidR="00043C7E">
        <w:rPr>
          <w:rFonts w:ascii="Arial" w:hAnsi="Arial" w:cs="Arial"/>
        </w:rPr>
        <w:t xml:space="preserve"> vonz</w:t>
      </w:r>
      <w:r>
        <w:rPr>
          <w:rFonts w:ascii="Arial" w:hAnsi="Arial" w:cs="Arial"/>
        </w:rPr>
        <w:t>za</w:t>
      </w:r>
      <w:r w:rsidR="00043C7E">
        <w:rPr>
          <w:rFonts w:ascii="Arial" w:hAnsi="Arial" w:cs="Arial"/>
        </w:rPr>
        <w:t>, az azonos neműek</w:t>
      </w:r>
      <w:r>
        <w:rPr>
          <w:rFonts w:ascii="Arial" w:hAnsi="Arial" w:cs="Arial"/>
        </w:rPr>
        <w:t>et</w:t>
      </w:r>
      <w:r w:rsidR="00043C7E">
        <w:rPr>
          <w:rFonts w:ascii="Arial" w:hAnsi="Arial" w:cs="Arial"/>
        </w:rPr>
        <w:t xml:space="preserve"> taszít</w:t>
      </w:r>
      <w:r>
        <w:rPr>
          <w:rFonts w:ascii="Arial" w:hAnsi="Arial" w:cs="Arial"/>
        </w:rPr>
        <w:t xml:space="preserve">ja </w:t>
      </w:r>
      <w:r w:rsidR="0038257A">
        <w:rPr>
          <w:rFonts w:ascii="Arial" w:hAnsi="Arial" w:cs="Arial"/>
        </w:rPr>
        <w:t>az elektron vagy proton</w:t>
      </w:r>
      <w:r w:rsidR="00043C7E">
        <w:rPr>
          <w:rFonts w:ascii="Arial" w:hAnsi="Arial" w:cs="Arial"/>
        </w:rPr>
        <w:t xml:space="preserve">. A hatás végigszalad a </w:t>
      </w:r>
      <w:r>
        <w:rPr>
          <w:rFonts w:ascii="Arial" w:hAnsi="Arial" w:cs="Arial"/>
        </w:rPr>
        <w:t xml:space="preserve">vákuumban a natúr </w:t>
      </w:r>
      <w:r w:rsidR="00043C7E">
        <w:rPr>
          <w:rFonts w:ascii="Arial" w:hAnsi="Arial" w:cs="Arial"/>
        </w:rPr>
        <w:t>töltés-láncokon</w:t>
      </w:r>
      <w:r w:rsidR="0034162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ahhoz hasonlóan, </w:t>
      </w:r>
      <w:r w:rsidR="00341627">
        <w:rPr>
          <w:rFonts w:ascii="Arial" w:hAnsi="Arial" w:cs="Arial"/>
        </w:rPr>
        <w:t xml:space="preserve">mint </w:t>
      </w:r>
      <w:r w:rsidR="00B1659B">
        <w:rPr>
          <w:rFonts w:ascii="Arial" w:hAnsi="Arial" w:cs="Arial"/>
        </w:rPr>
        <w:t>amikor</w:t>
      </w:r>
      <w:r w:rsidR="00341627">
        <w:rPr>
          <w:rFonts w:ascii="Arial" w:hAnsi="Arial" w:cs="Arial"/>
        </w:rPr>
        <w:t xml:space="preserve"> </w:t>
      </w:r>
      <w:r w:rsidR="00B1659B">
        <w:rPr>
          <w:rFonts w:ascii="Arial" w:hAnsi="Arial" w:cs="Arial"/>
        </w:rPr>
        <w:t>egy kötél végét megrántjuk</w:t>
      </w:r>
      <w:r w:rsidR="00043C7E">
        <w:rPr>
          <w:rFonts w:ascii="Arial" w:hAnsi="Arial" w:cs="Arial"/>
        </w:rPr>
        <w:t>.</w:t>
      </w:r>
    </w:p>
    <w:p w:rsidR="00043C7E" w:rsidRDefault="00043C7E">
      <w:pPr>
        <w:rPr>
          <w:rFonts w:ascii="Arial" w:hAnsi="Arial" w:cs="Arial"/>
        </w:rPr>
      </w:pPr>
    </w:p>
    <w:p w:rsidR="00043C7E" w:rsidRDefault="0048147D">
      <w:pPr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 w:rsidR="00043C7E">
        <w:rPr>
          <w:rFonts w:ascii="Arial" w:hAnsi="Arial" w:cs="Arial"/>
        </w:rPr>
        <w:t>: tudnál-e valamiféle jellemzőit mondani ennek a közegnek? Transzverzális mechanikai hullámok csak rugalmas szilárd anyagban terjednek. Lehet valami analógia?</w:t>
      </w:r>
      <w:r w:rsidR="00043C7E" w:rsidRPr="00043C7E">
        <w:rPr>
          <w:rFonts w:ascii="Arial" w:hAnsi="Arial" w:cs="Arial"/>
        </w:rPr>
        <w:t xml:space="preserve"> </w:t>
      </w:r>
      <w:r w:rsidR="00043C7E">
        <w:rPr>
          <w:rFonts w:ascii="Arial" w:hAnsi="Arial" w:cs="Arial"/>
        </w:rPr>
        <w:t>Az</w:t>
      </w:r>
      <w:r w:rsidR="00241456">
        <w:rPr>
          <w:rFonts w:ascii="Arial" w:hAnsi="Arial" w:cs="Arial"/>
        </w:rPr>
        <w:t>t tudjuk, hogy az</w:t>
      </w:r>
      <w:r w:rsidR="00043C7E">
        <w:rPr>
          <w:rFonts w:ascii="Arial" w:hAnsi="Arial" w:cs="Arial"/>
        </w:rPr>
        <w:t xml:space="preserve"> elektromágneses </w:t>
      </w:r>
      <w:r w:rsidR="00A42CCB">
        <w:rPr>
          <w:rFonts w:ascii="Arial" w:hAnsi="Arial" w:cs="Arial"/>
        </w:rPr>
        <w:t xml:space="preserve">reakciók </w:t>
      </w:r>
      <w:r w:rsidR="00DA1413">
        <w:rPr>
          <w:rFonts w:ascii="Arial" w:hAnsi="Arial" w:cs="Arial"/>
        </w:rPr>
        <w:t xml:space="preserve">EGYENESEN ARÁNYOSAK </w:t>
      </w:r>
      <w:r w:rsidR="00043C7E">
        <w:rPr>
          <w:rFonts w:ascii="Arial" w:hAnsi="Arial" w:cs="Arial"/>
        </w:rPr>
        <w:t xml:space="preserve">a kiváltó </w:t>
      </w:r>
      <w:r w:rsidR="00A42CCB">
        <w:rPr>
          <w:rFonts w:ascii="Arial" w:hAnsi="Arial" w:cs="Arial"/>
        </w:rPr>
        <w:t>hatások</w:t>
      </w:r>
      <w:r w:rsidR="00043C7E">
        <w:rPr>
          <w:rFonts w:ascii="Arial" w:hAnsi="Arial" w:cs="Arial"/>
        </w:rPr>
        <w:t>kal.</w:t>
      </w:r>
    </w:p>
    <w:p w:rsidR="00043C7E" w:rsidRDefault="00A248D4">
      <w:pPr>
        <w:rPr>
          <w:rFonts w:ascii="Arial" w:hAnsi="Arial" w:cs="Arial"/>
        </w:rPr>
      </w:pPr>
      <w:r>
        <w:rPr>
          <w:rFonts w:ascii="Arial" w:hAnsi="Arial" w:cs="Arial"/>
          <w:b/>
        </w:rPr>
        <w:t>Gábor</w:t>
      </w:r>
      <w:r w:rsidR="00043C7E">
        <w:rPr>
          <w:rFonts w:ascii="Arial" w:hAnsi="Arial" w:cs="Arial"/>
        </w:rPr>
        <w:t>: igen, így van. Ez megfelel a mechanikában a „tökéletesen rugalmas” jelzőnek.</w:t>
      </w:r>
      <w:r w:rsidR="00F50D3B">
        <w:rPr>
          <w:rFonts w:ascii="Arial" w:hAnsi="Arial" w:cs="Arial"/>
        </w:rPr>
        <w:t xml:space="preserve"> Az </w:t>
      </w:r>
      <w:r w:rsidR="00A41DD0">
        <w:rPr>
          <w:rFonts w:ascii="Arial" w:hAnsi="Arial" w:cs="Arial"/>
        </w:rPr>
        <w:t>elektromos töltéshalmaz</w:t>
      </w:r>
      <w:r w:rsidR="00F50D3B">
        <w:rPr>
          <w:rFonts w:ascii="Arial" w:hAnsi="Arial" w:cs="Arial"/>
        </w:rPr>
        <w:t xml:space="preserve"> nem tekinthető szilárd halmazállapotúnak, mert, az atomos anyagoktól eltérően, a részecskéi között nem csak vonzó, hanem taszító erők is működnek.</w:t>
      </w:r>
    </w:p>
    <w:p w:rsidR="00E37E0E" w:rsidRDefault="0048147D">
      <w:pPr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 w:rsidR="00E37E0E">
        <w:rPr>
          <w:rFonts w:ascii="Arial" w:hAnsi="Arial" w:cs="Arial"/>
        </w:rPr>
        <w:t>: nem lehet, hogy az a sok összezsúfolódott töltés, mint valami massza, akadályozná az elektronokat vagy a protonokat a mozgásban?</w:t>
      </w:r>
    </w:p>
    <w:p w:rsidR="00E37E0E" w:rsidRDefault="00A248D4">
      <w:pPr>
        <w:rPr>
          <w:rFonts w:ascii="Arial" w:hAnsi="Arial" w:cs="Arial"/>
        </w:rPr>
      </w:pPr>
      <w:r>
        <w:rPr>
          <w:rFonts w:ascii="Arial" w:hAnsi="Arial" w:cs="Arial"/>
          <w:b/>
        </w:rPr>
        <w:t>Gábor</w:t>
      </w:r>
      <w:r w:rsidR="00E37E0E">
        <w:rPr>
          <w:rFonts w:ascii="Arial" w:hAnsi="Arial" w:cs="Arial"/>
        </w:rPr>
        <w:t>: tömegük nincs. És</w:t>
      </w:r>
      <w:r w:rsidR="003F1E35">
        <w:rPr>
          <w:rFonts w:ascii="Arial" w:hAnsi="Arial" w:cs="Arial"/>
        </w:rPr>
        <w:t xml:space="preserve"> amint</w:t>
      </w:r>
      <w:r w:rsidR="00E37E0E">
        <w:rPr>
          <w:rFonts w:ascii="Arial" w:hAnsi="Arial" w:cs="Arial"/>
        </w:rPr>
        <w:t xml:space="preserve"> a vezetékekben folyó áramokat sem akadályozz</w:t>
      </w:r>
      <w:r w:rsidR="00DA1413">
        <w:rPr>
          <w:rFonts w:ascii="Arial" w:hAnsi="Arial" w:cs="Arial"/>
        </w:rPr>
        <w:t>ák</w:t>
      </w:r>
      <w:r w:rsidR="00E37E0E">
        <w:rPr>
          <w:rFonts w:ascii="Arial" w:hAnsi="Arial" w:cs="Arial"/>
        </w:rPr>
        <w:t xml:space="preserve"> meg a</w:t>
      </w:r>
      <w:r w:rsidR="00CC47E4">
        <w:rPr>
          <w:rFonts w:ascii="Arial" w:hAnsi="Arial" w:cs="Arial"/>
        </w:rPr>
        <w:t>z</w:t>
      </w:r>
      <w:r w:rsidR="00E37E0E">
        <w:rPr>
          <w:rFonts w:ascii="Arial" w:hAnsi="Arial" w:cs="Arial"/>
        </w:rPr>
        <w:t xml:space="preserve"> atom</w:t>
      </w:r>
      <w:r w:rsidR="00CC47E4">
        <w:rPr>
          <w:rFonts w:ascii="Arial" w:hAnsi="Arial" w:cs="Arial"/>
        </w:rPr>
        <w:t>ok</w:t>
      </w:r>
      <w:r w:rsidR="00E37E0E">
        <w:rPr>
          <w:rFonts w:ascii="Arial" w:hAnsi="Arial" w:cs="Arial"/>
        </w:rPr>
        <w:t>ban lekötött töltés</w:t>
      </w:r>
      <w:r w:rsidR="00DA1413">
        <w:rPr>
          <w:rFonts w:ascii="Arial" w:hAnsi="Arial" w:cs="Arial"/>
        </w:rPr>
        <w:t>ek</w:t>
      </w:r>
      <w:r w:rsidR="00E37E0E">
        <w:rPr>
          <w:rFonts w:ascii="Arial" w:hAnsi="Arial" w:cs="Arial"/>
        </w:rPr>
        <w:t xml:space="preserve"> a mozgásban</w:t>
      </w:r>
      <w:r w:rsidR="00CC47E4">
        <w:rPr>
          <w:rFonts w:ascii="Arial" w:hAnsi="Arial" w:cs="Arial"/>
        </w:rPr>
        <w:t>, úgy a vákuumban sem</w:t>
      </w:r>
      <w:r w:rsidR="00A41DD0">
        <w:rPr>
          <w:rFonts w:ascii="Arial" w:hAnsi="Arial" w:cs="Arial"/>
        </w:rPr>
        <w:t xml:space="preserve"> valószínű ez</w:t>
      </w:r>
      <w:r w:rsidR="00E37E0E">
        <w:rPr>
          <w:rFonts w:ascii="Arial" w:hAnsi="Arial" w:cs="Arial"/>
        </w:rPr>
        <w:t>.</w:t>
      </w:r>
    </w:p>
    <w:p w:rsidR="00A23FD0" w:rsidRDefault="00A23FD0">
      <w:pPr>
        <w:rPr>
          <w:rFonts w:ascii="Arial" w:hAnsi="Arial" w:cs="Arial"/>
        </w:rPr>
      </w:pPr>
    </w:p>
    <w:p w:rsidR="00B7447B" w:rsidRPr="00275760" w:rsidRDefault="00B744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C60153">
        <w:rPr>
          <w:rFonts w:ascii="Arial" w:hAnsi="Arial" w:cs="Arial"/>
        </w:rPr>
        <w:t>A FÖLD MÁGNESES TERE</w:t>
      </w:r>
    </w:p>
    <w:p w:rsidR="00537C29" w:rsidRDefault="0048147D">
      <w:pPr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 w:rsidR="00EC7B3F">
        <w:rPr>
          <w:rFonts w:ascii="Arial" w:hAnsi="Arial" w:cs="Arial"/>
        </w:rPr>
        <w:t xml:space="preserve">: Hoppá, most én jövök! Mi </w:t>
      </w:r>
      <w:r w:rsidR="00C60153">
        <w:rPr>
          <w:rFonts w:ascii="Arial" w:hAnsi="Arial" w:cs="Arial"/>
        </w:rPr>
        <w:t xml:space="preserve">a helyzet </w:t>
      </w:r>
      <w:r w:rsidR="00EC7B3F">
        <w:rPr>
          <w:rFonts w:ascii="Arial" w:hAnsi="Arial" w:cs="Arial"/>
        </w:rPr>
        <w:t xml:space="preserve">a </w:t>
      </w:r>
      <w:proofErr w:type="spellStart"/>
      <w:r w:rsidR="00F93D45">
        <w:rPr>
          <w:rFonts w:ascii="Arial" w:hAnsi="Arial" w:cs="Arial"/>
        </w:rPr>
        <w:t>Michelson-Gale</w:t>
      </w:r>
      <w:proofErr w:type="spellEnd"/>
      <w:r w:rsidR="00F93D45">
        <w:rPr>
          <w:rFonts w:ascii="Arial" w:hAnsi="Arial" w:cs="Arial"/>
        </w:rPr>
        <w:t xml:space="preserve"> kísérlettel? Ebben a kísérletben pontosan kimutatták a Föld forgó mozgását a fény terjedéséhez képest! Akkor mi van a te híres mágneses vivőközegeddel? Talán az sem forog a Földdel együtt???</w:t>
      </w:r>
    </w:p>
    <w:p w:rsidR="00F93D45" w:rsidRDefault="00A248D4" w:rsidP="00F93D45">
      <w:pPr>
        <w:rPr>
          <w:rFonts w:ascii="Arial" w:hAnsi="Arial" w:cs="Arial"/>
        </w:rPr>
      </w:pPr>
      <w:r>
        <w:rPr>
          <w:rFonts w:ascii="Arial" w:hAnsi="Arial" w:cs="Arial"/>
          <w:b/>
        </w:rPr>
        <w:t>Gábor</w:t>
      </w:r>
      <w:r w:rsidR="00F93D45">
        <w:rPr>
          <w:rFonts w:ascii="Arial" w:hAnsi="Arial" w:cs="Arial"/>
        </w:rPr>
        <w:t xml:space="preserve">: Eltaláltad </w:t>
      </w:r>
      <w:r w:rsidR="00F93D45" w:rsidRPr="00F93D45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93D45">
        <w:rPr>
          <w:rFonts w:ascii="Arial" w:hAnsi="Arial" w:cs="Arial"/>
        </w:rPr>
        <w:t xml:space="preserve">. </w:t>
      </w:r>
      <w:r w:rsidR="001E09FB">
        <w:rPr>
          <w:rFonts w:ascii="Arial" w:hAnsi="Arial" w:cs="Arial"/>
        </w:rPr>
        <w:t xml:space="preserve">A Föld mágneses terét a folyékony magban keringő elektromos töltések hozzák létre. Körbe-körbe keringenek, mint egy </w:t>
      </w:r>
      <w:proofErr w:type="spellStart"/>
      <w:r w:rsidR="001E09FB">
        <w:rPr>
          <w:rFonts w:ascii="Arial" w:hAnsi="Arial" w:cs="Arial"/>
        </w:rPr>
        <w:t>szolenoid</w:t>
      </w:r>
      <w:proofErr w:type="spellEnd"/>
      <w:r w:rsidR="001E09FB">
        <w:rPr>
          <w:rFonts w:ascii="Arial" w:hAnsi="Arial" w:cs="Arial"/>
        </w:rPr>
        <w:t xml:space="preserve"> tekercsben az elektronok. Ezért az általuk létrehozott mágneses tér is analóg a </w:t>
      </w:r>
      <w:proofErr w:type="spellStart"/>
      <w:r w:rsidR="001E09FB">
        <w:rPr>
          <w:rFonts w:ascii="Arial" w:hAnsi="Arial" w:cs="Arial"/>
        </w:rPr>
        <w:t>szolenoid</w:t>
      </w:r>
      <w:proofErr w:type="spellEnd"/>
      <w:r w:rsidR="001E09FB">
        <w:rPr>
          <w:rFonts w:ascii="Arial" w:hAnsi="Arial" w:cs="Arial"/>
        </w:rPr>
        <w:t xml:space="preserve"> mágneses terével. Vagyis nem forog a Föld külső szilárd burkával együtt. A Föld külső szilárd burka egy elektromosan semleges kőcsésze, melyben a belső folyékony mag még csak nem is a szilárd burokkal együtt forog, hanem attól mintegy 15%-kal elmaradva</w:t>
      </w:r>
      <w:r w:rsidR="00276DD2">
        <w:rPr>
          <w:rFonts w:ascii="Arial" w:hAnsi="Arial" w:cs="Arial"/>
        </w:rPr>
        <w:t>.</w:t>
      </w:r>
    </w:p>
    <w:p w:rsidR="00276DD2" w:rsidRPr="00A42CCB" w:rsidRDefault="003E043A" w:rsidP="00F93D45">
      <w:pPr>
        <w:rPr>
          <w:rFonts w:ascii="Arial" w:hAnsi="Arial" w:cs="Arial"/>
        </w:rPr>
      </w:pPr>
      <w:r w:rsidRPr="00A42CCB">
        <w:rPr>
          <w:rFonts w:ascii="Arial" w:hAnsi="Arial" w:cs="Arial"/>
        </w:rPr>
        <w:t xml:space="preserve">Mindezt megírta </w:t>
      </w:r>
      <w:proofErr w:type="spellStart"/>
      <w:r w:rsidRPr="00A42CCB">
        <w:rPr>
          <w:rFonts w:ascii="Arial" w:hAnsi="Arial" w:cs="Arial"/>
        </w:rPr>
        <w:t>Hraskó</w:t>
      </w:r>
      <w:proofErr w:type="spellEnd"/>
      <w:r w:rsidRPr="00A42CCB">
        <w:rPr>
          <w:rFonts w:ascii="Arial" w:hAnsi="Arial" w:cs="Arial"/>
        </w:rPr>
        <w:t xml:space="preserve"> Péter professzor úr a Fizikai Szemle 2002/8 számában, matematikailag alátámasztva, valamint </w:t>
      </w:r>
      <w:r w:rsidR="009A39BB">
        <w:rPr>
          <w:rFonts w:ascii="Arial" w:hAnsi="Arial" w:cs="Arial"/>
        </w:rPr>
        <w:t>én magam</w:t>
      </w:r>
      <w:r w:rsidRPr="00A42CCB">
        <w:rPr>
          <w:rFonts w:ascii="Arial" w:hAnsi="Arial" w:cs="Arial"/>
        </w:rPr>
        <w:t xml:space="preserve"> az Elektrotechnika 2003/11 számában, </w:t>
      </w:r>
      <w:r w:rsidR="00D0521A" w:rsidRPr="00A42CCB">
        <w:rPr>
          <w:rFonts w:ascii="Arial" w:hAnsi="Arial" w:cs="Arial"/>
        </w:rPr>
        <w:t>vizuális analógia alapján</w:t>
      </w:r>
      <w:r w:rsidRPr="00A42CCB">
        <w:rPr>
          <w:rFonts w:ascii="Arial" w:hAnsi="Arial" w:cs="Arial"/>
        </w:rPr>
        <w:t>.</w:t>
      </w:r>
    </w:p>
    <w:p w:rsidR="003E043A" w:rsidRDefault="0048147D" w:rsidP="00F93D45">
      <w:pPr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 w:rsidR="003E043A">
        <w:rPr>
          <w:rFonts w:ascii="Arial" w:hAnsi="Arial" w:cs="Arial"/>
        </w:rPr>
        <w:t xml:space="preserve">: Erről </w:t>
      </w:r>
      <w:r w:rsidR="00DA1413">
        <w:rPr>
          <w:rFonts w:ascii="Arial" w:hAnsi="Arial" w:cs="Arial"/>
        </w:rPr>
        <w:t>a témáról azt</w:t>
      </w:r>
      <w:r w:rsidR="003E043A">
        <w:rPr>
          <w:rFonts w:ascii="Arial" w:hAnsi="Arial" w:cs="Arial"/>
        </w:rPr>
        <w:t xml:space="preserve"> </w:t>
      </w:r>
      <w:r w:rsidR="009A39BB">
        <w:rPr>
          <w:rFonts w:ascii="Arial" w:hAnsi="Arial" w:cs="Arial"/>
        </w:rPr>
        <w:t>olvastam</w:t>
      </w:r>
      <w:r w:rsidR="003E043A">
        <w:rPr>
          <w:rFonts w:ascii="Arial" w:hAnsi="Arial" w:cs="Arial"/>
        </w:rPr>
        <w:t xml:space="preserve">, hogy a forgó mágnes </w:t>
      </w:r>
      <w:r w:rsidR="00E91A76">
        <w:rPr>
          <w:rFonts w:ascii="Arial" w:hAnsi="Arial" w:cs="Arial"/>
        </w:rPr>
        <w:t xml:space="preserve">álló mágneses </w:t>
      </w:r>
      <w:r w:rsidR="003E043A">
        <w:rPr>
          <w:rFonts w:ascii="Arial" w:hAnsi="Arial" w:cs="Arial"/>
        </w:rPr>
        <w:t xml:space="preserve">terét először Faraday </w:t>
      </w:r>
      <w:r w:rsidR="00E91A76">
        <w:rPr>
          <w:rFonts w:ascii="Arial" w:hAnsi="Arial" w:cs="Arial"/>
        </w:rPr>
        <w:t>tapaszta</w:t>
      </w:r>
      <w:r w:rsidR="003E043A">
        <w:rPr>
          <w:rFonts w:ascii="Arial" w:hAnsi="Arial" w:cs="Arial"/>
        </w:rPr>
        <w:t>lta 1836-ban, majd még öten megismételték</w:t>
      </w:r>
      <w:r w:rsidR="0039320E">
        <w:rPr>
          <w:rFonts w:ascii="Arial" w:hAnsi="Arial" w:cs="Arial"/>
        </w:rPr>
        <w:t>, azonos eredménnyel</w:t>
      </w:r>
      <w:r w:rsidR="00C60153">
        <w:rPr>
          <w:rFonts w:ascii="Arial" w:hAnsi="Arial" w:cs="Arial"/>
        </w:rPr>
        <w:t>, állandómágnesekkel és elektromágnesekkel is.</w:t>
      </w:r>
    </w:p>
    <w:p w:rsidR="0039320E" w:rsidRPr="00E91A76" w:rsidRDefault="00A248D4" w:rsidP="00F93D45">
      <w:pPr>
        <w:rPr>
          <w:rFonts w:ascii="Arial" w:hAnsi="Arial" w:cs="Arial"/>
        </w:rPr>
      </w:pPr>
      <w:r>
        <w:rPr>
          <w:rFonts w:ascii="Arial" w:hAnsi="Arial" w:cs="Arial"/>
          <w:b/>
        </w:rPr>
        <w:t>Gábor</w:t>
      </w:r>
      <w:r w:rsidR="0039320E" w:rsidRPr="00E91A76">
        <w:rPr>
          <w:rFonts w:ascii="Arial" w:hAnsi="Arial" w:cs="Arial"/>
          <w:b/>
        </w:rPr>
        <w:t>:</w:t>
      </w:r>
      <w:r w:rsidR="0039320E" w:rsidRPr="00E91A76">
        <w:rPr>
          <w:rFonts w:ascii="Arial" w:hAnsi="Arial" w:cs="Arial"/>
        </w:rPr>
        <w:t xml:space="preserve"> </w:t>
      </w:r>
      <w:r w:rsidR="00C60153">
        <w:rPr>
          <w:rFonts w:ascii="Arial" w:hAnsi="Arial" w:cs="Arial"/>
        </w:rPr>
        <w:t xml:space="preserve">Igaz! </w:t>
      </w:r>
      <w:r w:rsidR="00C65748" w:rsidRPr="00E91A76">
        <w:rPr>
          <w:rFonts w:ascii="Arial" w:hAnsi="Arial" w:cs="Arial"/>
        </w:rPr>
        <w:t xml:space="preserve">ennek </w:t>
      </w:r>
      <w:r w:rsidR="0039320E" w:rsidRPr="00E91A76">
        <w:rPr>
          <w:rFonts w:ascii="Arial" w:hAnsi="Arial" w:cs="Arial"/>
        </w:rPr>
        <w:t xml:space="preserve">következménye, hogy a </w:t>
      </w:r>
      <w:r w:rsidR="00A0196E">
        <w:rPr>
          <w:rFonts w:ascii="Arial" w:hAnsi="Arial" w:cs="Arial"/>
        </w:rPr>
        <w:t xml:space="preserve">Föld </w:t>
      </w:r>
      <w:r w:rsidR="0039320E" w:rsidRPr="00E91A76">
        <w:rPr>
          <w:rFonts w:ascii="Arial" w:hAnsi="Arial" w:cs="Arial"/>
        </w:rPr>
        <w:t>légkör</w:t>
      </w:r>
      <w:r w:rsidR="00A0196E">
        <w:rPr>
          <w:rFonts w:ascii="Arial" w:hAnsi="Arial" w:cs="Arial"/>
        </w:rPr>
        <w:t>é</w:t>
      </w:r>
      <w:r w:rsidR="0039320E" w:rsidRPr="00E91A76">
        <w:rPr>
          <w:rFonts w:ascii="Arial" w:hAnsi="Arial" w:cs="Arial"/>
        </w:rPr>
        <w:t xml:space="preserve">ben lévő szabad töltésekre függőleges irányú erő hat, tehát függőleges áramnak kell létrejönnie. </w:t>
      </w:r>
    </w:p>
    <w:p w:rsidR="0039320E" w:rsidRPr="00E91A76" w:rsidRDefault="0048147D" w:rsidP="00F93D45">
      <w:pPr>
        <w:rPr>
          <w:rFonts w:ascii="Arial" w:hAnsi="Arial" w:cs="Arial"/>
        </w:rPr>
      </w:pPr>
      <w:r w:rsidRPr="00E91A76">
        <w:rPr>
          <w:rFonts w:ascii="Arial" w:hAnsi="Arial" w:cs="Arial"/>
          <w:b/>
        </w:rPr>
        <w:t>Támogató</w:t>
      </w:r>
      <w:r w:rsidR="0039320E" w:rsidRPr="00E91A76">
        <w:rPr>
          <w:rFonts w:ascii="Arial" w:hAnsi="Arial" w:cs="Arial"/>
        </w:rPr>
        <w:t xml:space="preserve">: </w:t>
      </w:r>
      <w:r w:rsidR="00C60153">
        <w:rPr>
          <w:rFonts w:ascii="Arial" w:hAnsi="Arial" w:cs="Arial"/>
        </w:rPr>
        <w:t>Ezt is</w:t>
      </w:r>
      <w:r w:rsidR="0039320E" w:rsidRPr="00E91A76">
        <w:rPr>
          <w:rFonts w:ascii="Arial" w:hAnsi="Arial" w:cs="Arial"/>
        </w:rPr>
        <w:t xml:space="preserve"> olvastam Richard </w:t>
      </w:r>
      <w:proofErr w:type="spellStart"/>
      <w:r w:rsidR="0039320E" w:rsidRPr="00E91A76">
        <w:rPr>
          <w:rFonts w:ascii="Arial" w:hAnsi="Arial" w:cs="Arial"/>
        </w:rPr>
        <w:t>Feynmann</w:t>
      </w:r>
      <w:proofErr w:type="spellEnd"/>
      <w:r w:rsidR="0039320E" w:rsidRPr="00E91A76">
        <w:rPr>
          <w:rFonts w:ascii="Arial" w:hAnsi="Arial" w:cs="Arial"/>
        </w:rPr>
        <w:t xml:space="preserve"> professzor úr előadásainak leírásában, szépidőáramnak hívják.</w:t>
      </w:r>
    </w:p>
    <w:p w:rsidR="00A0196E" w:rsidRDefault="00A248D4" w:rsidP="00F93D45">
      <w:pPr>
        <w:rPr>
          <w:rFonts w:ascii="Arial" w:hAnsi="Arial" w:cs="Arial"/>
        </w:rPr>
      </w:pPr>
      <w:r>
        <w:rPr>
          <w:rFonts w:ascii="Arial" w:hAnsi="Arial" w:cs="Arial"/>
          <w:b/>
        </w:rPr>
        <w:t>Gábor</w:t>
      </w:r>
      <w:r w:rsidR="0048147D" w:rsidRPr="00E91A76">
        <w:rPr>
          <w:rFonts w:ascii="Arial" w:hAnsi="Arial" w:cs="Arial"/>
          <w:b/>
        </w:rPr>
        <w:t xml:space="preserve">: </w:t>
      </w:r>
      <w:r w:rsidR="0048147D" w:rsidRPr="00E91A76">
        <w:rPr>
          <w:rFonts w:ascii="Arial" w:hAnsi="Arial" w:cs="Arial"/>
        </w:rPr>
        <w:t xml:space="preserve">Így igaz! </w:t>
      </w:r>
    </w:p>
    <w:p w:rsidR="00C60153" w:rsidRDefault="00C60153" w:rsidP="00F93D45">
      <w:pPr>
        <w:rPr>
          <w:rFonts w:ascii="Arial" w:hAnsi="Arial" w:cs="Arial"/>
        </w:rPr>
      </w:pPr>
    </w:p>
    <w:p w:rsidR="00C60153" w:rsidRDefault="00C60153" w:rsidP="00F93D45">
      <w:pPr>
        <w:rPr>
          <w:rFonts w:ascii="Arial" w:hAnsi="Arial" w:cs="Arial"/>
        </w:rPr>
      </w:pPr>
      <w:r>
        <w:rPr>
          <w:rFonts w:ascii="Arial" w:hAnsi="Arial" w:cs="Arial"/>
        </w:rPr>
        <w:t>7. A TÖLTÉSELMÉLET LEHETSÉGES IGAZOLÁSA</w:t>
      </w:r>
    </w:p>
    <w:p w:rsidR="0048147D" w:rsidRPr="00E91A76" w:rsidRDefault="0048147D" w:rsidP="00F93D45">
      <w:pPr>
        <w:rPr>
          <w:rFonts w:ascii="Arial" w:hAnsi="Arial" w:cs="Arial"/>
        </w:rPr>
      </w:pPr>
      <w:r w:rsidRPr="00E91A76">
        <w:rPr>
          <w:rFonts w:ascii="Arial" w:hAnsi="Arial" w:cs="Arial"/>
        </w:rPr>
        <w:t xml:space="preserve">Tehát, </w:t>
      </w:r>
      <w:r w:rsidR="00A0196E">
        <w:rPr>
          <w:rFonts w:ascii="Arial" w:hAnsi="Arial" w:cs="Arial"/>
        </w:rPr>
        <w:t>visszatérve a fő</w:t>
      </w:r>
      <w:r w:rsidR="0065638B">
        <w:rPr>
          <w:rFonts w:ascii="Arial" w:hAnsi="Arial" w:cs="Arial"/>
        </w:rPr>
        <w:t xml:space="preserve"> témához</w:t>
      </w:r>
      <w:r w:rsidR="00A0196E">
        <w:rPr>
          <w:rFonts w:ascii="Arial" w:hAnsi="Arial" w:cs="Arial"/>
        </w:rPr>
        <w:t xml:space="preserve">, </w:t>
      </w:r>
      <w:r w:rsidRPr="00E91A76">
        <w:rPr>
          <w:rFonts w:ascii="Arial" w:hAnsi="Arial" w:cs="Arial"/>
        </w:rPr>
        <w:t>ha sikerülne össze</w:t>
      </w:r>
      <w:r w:rsidR="00A0196E">
        <w:rPr>
          <w:rFonts w:ascii="Arial" w:hAnsi="Arial" w:cs="Arial"/>
        </w:rPr>
        <w:t>állíta</w:t>
      </w:r>
      <w:r w:rsidRPr="00E91A76">
        <w:rPr>
          <w:rFonts w:ascii="Arial" w:hAnsi="Arial" w:cs="Arial"/>
        </w:rPr>
        <w:t xml:space="preserve">ni egy kísérletet, amelyben a laboratóriumhoz képest nagysebességű mágneses térben mérnénk fénysugarak terjedési </w:t>
      </w:r>
      <w:r w:rsidRPr="00E91A76">
        <w:rPr>
          <w:rFonts w:ascii="Arial" w:hAnsi="Arial" w:cs="Arial"/>
        </w:rPr>
        <w:lastRenderedPageBreak/>
        <w:t xml:space="preserve">sebességét, azt tapasztalnánk, hogy </w:t>
      </w:r>
      <w:r w:rsidR="00C60153">
        <w:rPr>
          <w:rFonts w:ascii="Arial" w:hAnsi="Arial" w:cs="Arial"/>
        </w:rPr>
        <w:t xml:space="preserve">A </w:t>
      </w:r>
      <w:r w:rsidR="00C60153" w:rsidRPr="00E91A76">
        <w:rPr>
          <w:rFonts w:ascii="Arial" w:hAnsi="Arial" w:cs="Arial"/>
        </w:rPr>
        <w:t>fénysug</w:t>
      </w:r>
      <w:r w:rsidR="00C60153">
        <w:rPr>
          <w:rFonts w:ascii="Arial" w:hAnsi="Arial" w:cs="Arial"/>
        </w:rPr>
        <w:t>á</w:t>
      </w:r>
      <w:r w:rsidR="00C60153" w:rsidRPr="00E91A76">
        <w:rPr>
          <w:rFonts w:ascii="Arial" w:hAnsi="Arial" w:cs="Arial"/>
        </w:rPr>
        <w:t>r</w:t>
      </w:r>
      <w:r w:rsidR="00560FDC" w:rsidRPr="00E91A76">
        <w:rPr>
          <w:rFonts w:ascii="Arial" w:hAnsi="Arial" w:cs="Arial"/>
        </w:rPr>
        <w:t xml:space="preserve"> a mágneses térben terjed c=300.000km/sec sebességgel, </w:t>
      </w:r>
      <w:r w:rsidR="00A0196E">
        <w:rPr>
          <w:rFonts w:ascii="Arial" w:hAnsi="Arial" w:cs="Arial"/>
        </w:rPr>
        <w:t xml:space="preserve">ezért a laboratóriumhoz képest </w:t>
      </w:r>
      <w:r w:rsidR="00560FDC" w:rsidRPr="00E91A76">
        <w:rPr>
          <w:rFonts w:ascii="Arial" w:hAnsi="Arial" w:cs="Arial"/>
        </w:rPr>
        <w:t xml:space="preserve">a mágneses tér sebessége ehhez hozzáadódik vagy </w:t>
      </w:r>
      <w:proofErr w:type="spellStart"/>
      <w:r w:rsidR="00560FDC" w:rsidRPr="00E91A76">
        <w:rPr>
          <w:rFonts w:ascii="Arial" w:hAnsi="Arial" w:cs="Arial"/>
        </w:rPr>
        <w:t>kivonódik</w:t>
      </w:r>
      <w:proofErr w:type="spellEnd"/>
      <w:r w:rsidR="00560FDC" w:rsidRPr="00E91A76">
        <w:rPr>
          <w:rFonts w:ascii="Arial" w:hAnsi="Arial" w:cs="Arial"/>
        </w:rPr>
        <w:t xml:space="preserve"> belőle.</w:t>
      </w:r>
    </w:p>
    <w:p w:rsidR="00560FDC" w:rsidRPr="00E91A76" w:rsidRDefault="00560FDC" w:rsidP="00F93D45">
      <w:pPr>
        <w:rPr>
          <w:rFonts w:ascii="Arial" w:hAnsi="Arial" w:cs="Arial"/>
        </w:rPr>
      </w:pPr>
      <w:r w:rsidRPr="00E91A76">
        <w:rPr>
          <w:rFonts w:ascii="Arial" w:hAnsi="Arial" w:cs="Arial"/>
          <w:b/>
        </w:rPr>
        <w:t>Támogató</w:t>
      </w:r>
      <w:r w:rsidRPr="00E91A76">
        <w:rPr>
          <w:rFonts w:ascii="Arial" w:hAnsi="Arial" w:cs="Arial"/>
        </w:rPr>
        <w:t>: nagysebességű mágneses térrel gyakran dolgoznak a fizikusok, például a részecskegyorsítókban.</w:t>
      </w:r>
      <w:r w:rsidR="000E7965" w:rsidRPr="00E91A76">
        <w:rPr>
          <w:rFonts w:ascii="Arial" w:hAnsi="Arial" w:cs="Arial"/>
        </w:rPr>
        <w:t xml:space="preserve"> Már észrevették volna, ha a fény a szokásostól eltérően viselkedne.</w:t>
      </w:r>
    </w:p>
    <w:p w:rsidR="000E7965" w:rsidRDefault="00A248D4" w:rsidP="00D75E1B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</w:rPr>
        <w:t>Gábor</w:t>
      </w:r>
      <w:r w:rsidR="00D75E1B" w:rsidRPr="00E91A76">
        <w:rPr>
          <w:rFonts w:ascii="Arial" w:hAnsi="Arial" w:cs="Arial"/>
          <w:b/>
        </w:rPr>
        <w:t>:</w:t>
      </w:r>
      <w:r w:rsidR="00D75E1B" w:rsidRPr="00E91A76">
        <w:rPr>
          <w:rFonts w:ascii="Arial" w:hAnsi="Arial" w:cs="Arial"/>
        </w:rPr>
        <w:t xml:space="preserve"> </w:t>
      </w:r>
      <w:r w:rsidR="00E10CD0" w:rsidRPr="00E91A76">
        <w:rPr>
          <w:rFonts w:ascii="Arial" w:hAnsi="Arial" w:cs="Arial"/>
        </w:rPr>
        <w:t xml:space="preserve">Gyanítom, hogy a gyorsító gyűrűben nincsenek fények, meg lesőablakok, így nem </w:t>
      </w:r>
      <w:r w:rsidR="00E10CD0">
        <w:rPr>
          <w:rFonts w:ascii="Arial" w:hAnsi="Arial" w:cs="Arial"/>
        </w:rPr>
        <w:t xml:space="preserve">látható a jelenség. Úgyhogy csak annyi a dolgunk, hogy </w:t>
      </w:r>
      <w:r w:rsidR="00DC7825">
        <w:rPr>
          <w:rFonts w:ascii="Arial" w:hAnsi="Arial" w:cs="Arial"/>
        </w:rPr>
        <w:t>bekopogtatunk a CERN ajtaján, és megkérjük a</w:t>
      </w:r>
      <w:r w:rsidR="00A42CCB">
        <w:rPr>
          <w:rFonts w:ascii="Arial" w:hAnsi="Arial" w:cs="Arial"/>
        </w:rPr>
        <w:t>z ott</w:t>
      </w:r>
      <w:r w:rsidR="00DC7825">
        <w:rPr>
          <w:rFonts w:ascii="Arial" w:hAnsi="Arial" w:cs="Arial"/>
        </w:rPr>
        <w:t xml:space="preserve"> </w:t>
      </w:r>
      <w:r w:rsidR="00C60153">
        <w:rPr>
          <w:rFonts w:ascii="Arial" w:hAnsi="Arial" w:cs="Arial"/>
        </w:rPr>
        <w:t>dolgozókat</w:t>
      </w:r>
      <w:r w:rsidR="00DC7825">
        <w:rPr>
          <w:rFonts w:ascii="Arial" w:hAnsi="Arial" w:cs="Arial"/>
        </w:rPr>
        <w:t>, hogy világíts</w:t>
      </w:r>
      <w:r w:rsidR="00C60153">
        <w:rPr>
          <w:rFonts w:ascii="Arial" w:hAnsi="Arial" w:cs="Arial"/>
        </w:rPr>
        <w:t>a</w:t>
      </w:r>
      <w:r w:rsidR="00DC7825">
        <w:rPr>
          <w:rFonts w:ascii="Arial" w:hAnsi="Arial" w:cs="Arial"/>
        </w:rPr>
        <w:t>n</w:t>
      </w:r>
      <w:r w:rsidR="00C60153">
        <w:rPr>
          <w:rFonts w:ascii="Arial" w:hAnsi="Arial" w:cs="Arial"/>
        </w:rPr>
        <w:t>ak</w:t>
      </w:r>
      <w:r w:rsidR="00DC7825">
        <w:rPr>
          <w:rFonts w:ascii="Arial" w:hAnsi="Arial" w:cs="Arial"/>
        </w:rPr>
        <w:t xml:space="preserve"> be egy kicsit a gyűrűbe! </w:t>
      </w:r>
      <w:r w:rsidR="00DC7825" w:rsidRPr="00DC7825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0E7965" w:rsidRDefault="00DC7825" w:rsidP="00D75E1B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>
        <w:rPr>
          <w:rFonts w:ascii="Arial" w:hAnsi="Arial" w:cs="Arial"/>
        </w:rPr>
        <w:t>: lehet</w:t>
      </w:r>
      <w:r w:rsidR="00DA14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hogy nem tudják aznapra vállalni </w:t>
      </w:r>
      <w:r w:rsidRPr="00DC7825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hAnsi="Arial" w:cs="Arial"/>
        </w:rPr>
        <w:t>.</w:t>
      </w:r>
      <w:r w:rsidR="00A42CCB">
        <w:rPr>
          <w:rFonts w:ascii="Arial" w:hAnsi="Arial" w:cs="Arial"/>
        </w:rPr>
        <w:t xml:space="preserve"> (</w:t>
      </w:r>
      <w:r w:rsidR="00C60153">
        <w:rPr>
          <w:rFonts w:ascii="Arial" w:hAnsi="Arial" w:cs="Arial"/>
        </w:rPr>
        <w:t>úgy értem</w:t>
      </w:r>
      <w:r w:rsidR="00B01970">
        <w:rPr>
          <w:rFonts w:ascii="Arial" w:hAnsi="Arial" w:cs="Arial"/>
        </w:rPr>
        <w:t xml:space="preserve">: </w:t>
      </w:r>
      <w:r w:rsidR="00DA1413">
        <w:rPr>
          <w:rFonts w:ascii="Arial" w:hAnsi="Arial" w:cs="Arial"/>
        </w:rPr>
        <w:t>kicsi a valószínűsége, hogy megteszik</w:t>
      </w:r>
      <w:r w:rsidR="00A42CCB">
        <w:rPr>
          <w:rFonts w:ascii="Arial" w:hAnsi="Arial" w:cs="Arial"/>
        </w:rPr>
        <w:t>)</w:t>
      </w:r>
    </w:p>
    <w:p w:rsidR="00D75E1B" w:rsidRPr="00E91A76" w:rsidRDefault="00A248D4" w:rsidP="00D75E1B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</w:rPr>
        <w:t>Gábor</w:t>
      </w:r>
      <w:r w:rsidR="000E7965" w:rsidRPr="00E91A76">
        <w:rPr>
          <w:rFonts w:ascii="Arial" w:hAnsi="Arial" w:cs="Arial"/>
          <w:b/>
        </w:rPr>
        <w:t>:</w:t>
      </w:r>
      <w:r w:rsidR="000E7965" w:rsidRPr="00E91A76">
        <w:rPr>
          <w:rFonts w:ascii="Arial" w:hAnsi="Arial" w:cs="Arial"/>
        </w:rPr>
        <w:t xml:space="preserve"> </w:t>
      </w:r>
      <w:r w:rsidR="00D75E1B" w:rsidRPr="00E91A76">
        <w:rPr>
          <w:rFonts w:ascii="Arial" w:hAnsi="Arial" w:cs="Arial"/>
        </w:rPr>
        <w:t>nos, mondandóm végére értem. Erőm elfogyott. Majd a rajongóim, követőim folytatják, kijavítják, tovább fejlesztik</w:t>
      </w:r>
      <w:r w:rsidR="00DA1413">
        <w:rPr>
          <w:rFonts w:ascii="Arial" w:hAnsi="Arial" w:cs="Arial"/>
        </w:rPr>
        <w:t xml:space="preserve"> </w:t>
      </w:r>
      <w:r w:rsidR="00D75E1B" w:rsidRPr="00E91A7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75E1B" w:rsidRPr="00E91A76">
        <w:rPr>
          <w:rFonts w:ascii="Arial" w:hAnsi="Arial" w:cs="Arial"/>
        </w:rPr>
        <w:t>!</w:t>
      </w:r>
    </w:p>
    <w:p w:rsidR="00D75E1B" w:rsidRPr="00E91A76" w:rsidRDefault="0048147D" w:rsidP="00D75E1B">
      <w:pPr>
        <w:ind w:right="-284"/>
        <w:rPr>
          <w:rFonts w:ascii="Arial" w:hAnsi="Arial" w:cs="Arial"/>
        </w:rPr>
      </w:pPr>
      <w:r w:rsidRPr="00E91A76">
        <w:rPr>
          <w:rFonts w:ascii="Arial" w:hAnsi="Arial" w:cs="Arial"/>
          <w:b/>
        </w:rPr>
        <w:t>Támogató</w:t>
      </w:r>
      <w:r w:rsidR="00D75E1B" w:rsidRPr="00E91A76">
        <w:rPr>
          <w:rFonts w:ascii="Arial" w:hAnsi="Arial" w:cs="Arial"/>
        </w:rPr>
        <w:t>: ha ugyan lesz valaki, aki hisz neked!</w:t>
      </w:r>
    </w:p>
    <w:p w:rsidR="00D75E1B" w:rsidRDefault="00A248D4" w:rsidP="00D75E1B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</w:rPr>
        <w:t>Gábor</w:t>
      </w:r>
      <w:r w:rsidR="00D75E1B" w:rsidRPr="00E91A76">
        <w:rPr>
          <w:rFonts w:ascii="Arial" w:hAnsi="Arial" w:cs="Arial"/>
          <w:b/>
        </w:rPr>
        <w:t>:</w:t>
      </w:r>
      <w:r w:rsidR="00D75E1B" w:rsidRPr="00E91A76">
        <w:rPr>
          <w:rFonts w:ascii="Arial" w:hAnsi="Arial" w:cs="Arial"/>
        </w:rPr>
        <w:t xml:space="preserve"> isten</w:t>
      </w:r>
      <w:r w:rsidR="00DA1413">
        <w:rPr>
          <w:rFonts w:ascii="Arial" w:hAnsi="Arial" w:cs="Arial"/>
        </w:rPr>
        <w:t xml:space="preserve"> őrizzen</w:t>
      </w:r>
      <w:r w:rsidR="00D75E1B" w:rsidRPr="00E91A76">
        <w:rPr>
          <w:rFonts w:ascii="Arial" w:hAnsi="Arial" w:cs="Arial"/>
        </w:rPr>
        <w:t>, hogy valaki higgyen nekem! Nem azt mondom, hogy ne higgye</w:t>
      </w:r>
      <w:r w:rsidR="00C60153">
        <w:rPr>
          <w:rFonts w:ascii="Arial" w:hAnsi="Arial" w:cs="Arial"/>
        </w:rPr>
        <w:t>n</w:t>
      </w:r>
      <w:r w:rsidR="00D75E1B" w:rsidRPr="00E91A76">
        <w:rPr>
          <w:rFonts w:ascii="Arial" w:hAnsi="Arial" w:cs="Arial"/>
        </w:rPr>
        <w:t xml:space="preserve">ek </w:t>
      </w:r>
      <w:r w:rsidR="00D75E1B">
        <w:rPr>
          <w:rFonts w:ascii="Arial" w:hAnsi="Arial" w:cs="Arial"/>
        </w:rPr>
        <w:t>Einsteinnek, hanem azt, hogy ne higgye</w:t>
      </w:r>
      <w:r w:rsidR="00C60153">
        <w:rPr>
          <w:rFonts w:ascii="Arial" w:hAnsi="Arial" w:cs="Arial"/>
        </w:rPr>
        <w:t>n</w:t>
      </w:r>
      <w:r w:rsidR="00D75E1B">
        <w:rPr>
          <w:rFonts w:ascii="Arial" w:hAnsi="Arial" w:cs="Arial"/>
        </w:rPr>
        <w:t xml:space="preserve">ek! Gondolják </w:t>
      </w:r>
      <w:r w:rsidR="00A42CCB">
        <w:rPr>
          <w:rFonts w:ascii="Arial" w:hAnsi="Arial" w:cs="Arial"/>
        </w:rPr>
        <w:t>végig,</w:t>
      </w:r>
      <w:r w:rsidR="00D75E1B">
        <w:rPr>
          <w:rFonts w:ascii="Arial" w:hAnsi="Arial" w:cs="Arial"/>
        </w:rPr>
        <w:t xml:space="preserve"> amit Einstein mondott, amit én mondtam, döntsenek! Sőt, gondolják tovább</w:t>
      </w:r>
      <w:r w:rsidR="0048147D">
        <w:rPr>
          <w:rFonts w:ascii="Arial" w:hAnsi="Arial" w:cs="Arial"/>
        </w:rPr>
        <w:t xml:space="preserve">, </w:t>
      </w:r>
      <w:r w:rsidR="00D75E1B">
        <w:rPr>
          <w:rFonts w:ascii="Arial" w:hAnsi="Arial" w:cs="Arial"/>
        </w:rPr>
        <w:t xml:space="preserve">mert én csak egy kis ajtót nyitottam ki, amelyen át egy új világba lehet átnézni, átlépni. </w:t>
      </w:r>
    </w:p>
    <w:p w:rsidR="00D75E1B" w:rsidRDefault="00D75E1B" w:rsidP="00D75E1B">
      <w:pPr>
        <w:ind w:right="-284"/>
        <w:rPr>
          <w:rFonts w:ascii="Arial" w:hAnsi="Arial" w:cs="Arial"/>
        </w:rPr>
      </w:pPr>
    </w:p>
    <w:p w:rsidR="00F93D45" w:rsidRPr="00D75E1B" w:rsidRDefault="00D75E1B" w:rsidP="00A0196E">
      <w:pPr>
        <w:tabs>
          <w:tab w:val="left" w:pos="5954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ab/>
        <w:t>Magyar Gábor</w:t>
      </w:r>
    </w:p>
    <w:p w:rsidR="002740E4" w:rsidRDefault="002740E4">
      <w:pPr>
        <w:rPr>
          <w:rFonts w:ascii="Arial" w:hAnsi="Arial" w:cs="Arial"/>
        </w:rPr>
      </w:pPr>
    </w:p>
    <w:sectPr w:rsidR="0027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419E"/>
    <w:multiLevelType w:val="multilevel"/>
    <w:tmpl w:val="1D0A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41934"/>
    <w:multiLevelType w:val="multilevel"/>
    <w:tmpl w:val="4288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5356C"/>
    <w:multiLevelType w:val="multilevel"/>
    <w:tmpl w:val="82CE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E21D1"/>
    <w:multiLevelType w:val="multilevel"/>
    <w:tmpl w:val="2858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A1DCE"/>
    <w:multiLevelType w:val="hybridMultilevel"/>
    <w:tmpl w:val="F596FB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90D76"/>
    <w:multiLevelType w:val="multilevel"/>
    <w:tmpl w:val="14FE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90"/>
    <w:rsid w:val="00001857"/>
    <w:rsid w:val="00010726"/>
    <w:rsid w:val="00016AB3"/>
    <w:rsid w:val="000224DD"/>
    <w:rsid w:val="0002472E"/>
    <w:rsid w:val="00027CCC"/>
    <w:rsid w:val="00027F64"/>
    <w:rsid w:val="00043C7E"/>
    <w:rsid w:val="00056EA3"/>
    <w:rsid w:val="00056EC6"/>
    <w:rsid w:val="00081443"/>
    <w:rsid w:val="00081E75"/>
    <w:rsid w:val="00087003"/>
    <w:rsid w:val="000A1FF4"/>
    <w:rsid w:val="000A6DD8"/>
    <w:rsid w:val="000A75F4"/>
    <w:rsid w:val="000B7CE9"/>
    <w:rsid w:val="000E7965"/>
    <w:rsid w:val="000F7E6D"/>
    <w:rsid w:val="00120F02"/>
    <w:rsid w:val="001259D9"/>
    <w:rsid w:val="00140F44"/>
    <w:rsid w:val="001562D1"/>
    <w:rsid w:val="00160FCB"/>
    <w:rsid w:val="00184CA1"/>
    <w:rsid w:val="00192BFE"/>
    <w:rsid w:val="00196CFB"/>
    <w:rsid w:val="001B5684"/>
    <w:rsid w:val="001C5181"/>
    <w:rsid w:val="001C6124"/>
    <w:rsid w:val="001D6683"/>
    <w:rsid w:val="001E09FB"/>
    <w:rsid w:val="001F0D3C"/>
    <w:rsid w:val="001F3B5A"/>
    <w:rsid w:val="0020151B"/>
    <w:rsid w:val="00211D90"/>
    <w:rsid w:val="002154EC"/>
    <w:rsid w:val="0022647F"/>
    <w:rsid w:val="00241456"/>
    <w:rsid w:val="002436ED"/>
    <w:rsid w:val="002460B6"/>
    <w:rsid w:val="002632A1"/>
    <w:rsid w:val="002740E4"/>
    <w:rsid w:val="00275760"/>
    <w:rsid w:val="00276DD2"/>
    <w:rsid w:val="00290CC7"/>
    <w:rsid w:val="002B0D1D"/>
    <w:rsid w:val="002B3C22"/>
    <w:rsid w:val="002B5548"/>
    <w:rsid w:val="002C6570"/>
    <w:rsid w:val="002D71AC"/>
    <w:rsid w:val="002D7D08"/>
    <w:rsid w:val="003062A5"/>
    <w:rsid w:val="00306F16"/>
    <w:rsid w:val="00312EFC"/>
    <w:rsid w:val="00320A4B"/>
    <w:rsid w:val="00321208"/>
    <w:rsid w:val="003216DF"/>
    <w:rsid w:val="00327707"/>
    <w:rsid w:val="00340A4A"/>
    <w:rsid w:val="00341627"/>
    <w:rsid w:val="00363A6C"/>
    <w:rsid w:val="0038257A"/>
    <w:rsid w:val="003874D0"/>
    <w:rsid w:val="00390B10"/>
    <w:rsid w:val="0039197F"/>
    <w:rsid w:val="00392B5C"/>
    <w:rsid w:val="0039320E"/>
    <w:rsid w:val="003A3AF1"/>
    <w:rsid w:val="003A3CBE"/>
    <w:rsid w:val="003B4542"/>
    <w:rsid w:val="003C22D3"/>
    <w:rsid w:val="003D276C"/>
    <w:rsid w:val="003D4F53"/>
    <w:rsid w:val="003D6072"/>
    <w:rsid w:val="003E043A"/>
    <w:rsid w:val="003F1E35"/>
    <w:rsid w:val="00410FA0"/>
    <w:rsid w:val="00416C3E"/>
    <w:rsid w:val="00430450"/>
    <w:rsid w:val="0043490B"/>
    <w:rsid w:val="00443002"/>
    <w:rsid w:val="00462486"/>
    <w:rsid w:val="00466B84"/>
    <w:rsid w:val="00470736"/>
    <w:rsid w:val="0047356E"/>
    <w:rsid w:val="0048147D"/>
    <w:rsid w:val="00484007"/>
    <w:rsid w:val="004928A6"/>
    <w:rsid w:val="004A202C"/>
    <w:rsid w:val="004C6281"/>
    <w:rsid w:val="004C7817"/>
    <w:rsid w:val="004D6BA2"/>
    <w:rsid w:val="004F01E6"/>
    <w:rsid w:val="004F561E"/>
    <w:rsid w:val="00505943"/>
    <w:rsid w:val="005204B9"/>
    <w:rsid w:val="00524354"/>
    <w:rsid w:val="0052566B"/>
    <w:rsid w:val="00534EEF"/>
    <w:rsid w:val="00537C29"/>
    <w:rsid w:val="00551EA9"/>
    <w:rsid w:val="00553303"/>
    <w:rsid w:val="00557106"/>
    <w:rsid w:val="00557A82"/>
    <w:rsid w:val="00560FDC"/>
    <w:rsid w:val="00573F4A"/>
    <w:rsid w:val="005872AD"/>
    <w:rsid w:val="00594430"/>
    <w:rsid w:val="005A06D7"/>
    <w:rsid w:val="005F6EEB"/>
    <w:rsid w:val="005F72D7"/>
    <w:rsid w:val="006106A1"/>
    <w:rsid w:val="00625929"/>
    <w:rsid w:val="00626F59"/>
    <w:rsid w:val="00642123"/>
    <w:rsid w:val="00655F9A"/>
    <w:rsid w:val="0065638B"/>
    <w:rsid w:val="0066262C"/>
    <w:rsid w:val="006663E4"/>
    <w:rsid w:val="0066699A"/>
    <w:rsid w:val="00673D68"/>
    <w:rsid w:val="00674477"/>
    <w:rsid w:val="00696681"/>
    <w:rsid w:val="006A4D89"/>
    <w:rsid w:val="006C0D3E"/>
    <w:rsid w:val="006C3A6B"/>
    <w:rsid w:val="006D1B54"/>
    <w:rsid w:val="006E0080"/>
    <w:rsid w:val="006E31F2"/>
    <w:rsid w:val="006E7549"/>
    <w:rsid w:val="006F5CA2"/>
    <w:rsid w:val="00701241"/>
    <w:rsid w:val="00713880"/>
    <w:rsid w:val="007318E4"/>
    <w:rsid w:val="00740AAB"/>
    <w:rsid w:val="007421CB"/>
    <w:rsid w:val="007518A8"/>
    <w:rsid w:val="00763D72"/>
    <w:rsid w:val="00770963"/>
    <w:rsid w:val="00780A9E"/>
    <w:rsid w:val="0078475F"/>
    <w:rsid w:val="00786095"/>
    <w:rsid w:val="00792CD8"/>
    <w:rsid w:val="00794212"/>
    <w:rsid w:val="00794E0D"/>
    <w:rsid w:val="007B0CF8"/>
    <w:rsid w:val="007C4F5C"/>
    <w:rsid w:val="007E12D3"/>
    <w:rsid w:val="008046ED"/>
    <w:rsid w:val="00833233"/>
    <w:rsid w:val="00833398"/>
    <w:rsid w:val="008401F8"/>
    <w:rsid w:val="00843AC5"/>
    <w:rsid w:val="00847D4E"/>
    <w:rsid w:val="00853FA8"/>
    <w:rsid w:val="0086562D"/>
    <w:rsid w:val="00884A8A"/>
    <w:rsid w:val="00885C25"/>
    <w:rsid w:val="00890F5B"/>
    <w:rsid w:val="00896554"/>
    <w:rsid w:val="008966B7"/>
    <w:rsid w:val="008C614B"/>
    <w:rsid w:val="008C77CC"/>
    <w:rsid w:val="008D445F"/>
    <w:rsid w:val="008F4090"/>
    <w:rsid w:val="0090719E"/>
    <w:rsid w:val="00910AFE"/>
    <w:rsid w:val="00912D07"/>
    <w:rsid w:val="00923E53"/>
    <w:rsid w:val="0094642C"/>
    <w:rsid w:val="009607A2"/>
    <w:rsid w:val="00961105"/>
    <w:rsid w:val="00981068"/>
    <w:rsid w:val="009A18BC"/>
    <w:rsid w:val="009A39BB"/>
    <w:rsid w:val="009A712A"/>
    <w:rsid w:val="009D4CFF"/>
    <w:rsid w:val="00A001E1"/>
    <w:rsid w:val="00A0196E"/>
    <w:rsid w:val="00A02F37"/>
    <w:rsid w:val="00A1543F"/>
    <w:rsid w:val="00A23FD0"/>
    <w:rsid w:val="00A24451"/>
    <w:rsid w:val="00A248D4"/>
    <w:rsid w:val="00A24DC3"/>
    <w:rsid w:val="00A36747"/>
    <w:rsid w:val="00A41DD0"/>
    <w:rsid w:val="00A42CCB"/>
    <w:rsid w:val="00A45793"/>
    <w:rsid w:val="00A46BD5"/>
    <w:rsid w:val="00A46EF4"/>
    <w:rsid w:val="00A616D2"/>
    <w:rsid w:val="00A66985"/>
    <w:rsid w:val="00A93595"/>
    <w:rsid w:val="00AA64A2"/>
    <w:rsid w:val="00AD14B1"/>
    <w:rsid w:val="00AD6FCC"/>
    <w:rsid w:val="00AE0819"/>
    <w:rsid w:val="00AE3056"/>
    <w:rsid w:val="00AE7D7D"/>
    <w:rsid w:val="00AF41FD"/>
    <w:rsid w:val="00B01970"/>
    <w:rsid w:val="00B130BF"/>
    <w:rsid w:val="00B1659B"/>
    <w:rsid w:val="00B21153"/>
    <w:rsid w:val="00B316E2"/>
    <w:rsid w:val="00B33947"/>
    <w:rsid w:val="00B62D00"/>
    <w:rsid w:val="00B72F9F"/>
    <w:rsid w:val="00B7447B"/>
    <w:rsid w:val="00B94D3E"/>
    <w:rsid w:val="00B953A8"/>
    <w:rsid w:val="00BB21AC"/>
    <w:rsid w:val="00BC4A00"/>
    <w:rsid w:val="00BC79BB"/>
    <w:rsid w:val="00BE17A4"/>
    <w:rsid w:val="00BF706E"/>
    <w:rsid w:val="00C33DFD"/>
    <w:rsid w:val="00C4625D"/>
    <w:rsid w:val="00C531A1"/>
    <w:rsid w:val="00C60153"/>
    <w:rsid w:val="00C6194D"/>
    <w:rsid w:val="00C639F1"/>
    <w:rsid w:val="00C65748"/>
    <w:rsid w:val="00C7032D"/>
    <w:rsid w:val="00C71BDB"/>
    <w:rsid w:val="00C7749C"/>
    <w:rsid w:val="00C80E85"/>
    <w:rsid w:val="00C81F4C"/>
    <w:rsid w:val="00C9463B"/>
    <w:rsid w:val="00C97C4B"/>
    <w:rsid w:val="00CA1B0F"/>
    <w:rsid w:val="00CA3F8A"/>
    <w:rsid w:val="00CC0097"/>
    <w:rsid w:val="00CC0D89"/>
    <w:rsid w:val="00CC47E4"/>
    <w:rsid w:val="00CE088F"/>
    <w:rsid w:val="00CF18E7"/>
    <w:rsid w:val="00CF4614"/>
    <w:rsid w:val="00D0521A"/>
    <w:rsid w:val="00D11425"/>
    <w:rsid w:val="00D13C89"/>
    <w:rsid w:val="00D22163"/>
    <w:rsid w:val="00D26BAB"/>
    <w:rsid w:val="00D3776A"/>
    <w:rsid w:val="00D55A00"/>
    <w:rsid w:val="00D6444B"/>
    <w:rsid w:val="00D75E1B"/>
    <w:rsid w:val="00D8789B"/>
    <w:rsid w:val="00D878F0"/>
    <w:rsid w:val="00DA1413"/>
    <w:rsid w:val="00DA271E"/>
    <w:rsid w:val="00DA300D"/>
    <w:rsid w:val="00DB27AC"/>
    <w:rsid w:val="00DB2C6A"/>
    <w:rsid w:val="00DC7825"/>
    <w:rsid w:val="00DD2F22"/>
    <w:rsid w:val="00DE6C41"/>
    <w:rsid w:val="00E03297"/>
    <w:rsid w:val="00E10CD0"/>
    <w:rsid w:val="00E12653"/>
    <w:rsid w:val="00E277EE"/>
    <w:rsid w:val="00E34A86"/>
    <w:rsid w:val="00E35BE2"/>
    <w:rsid w:val="00E37E0E"/>
    <w:rsid w:val="00E41A1C"/>
    <w:rsid w:val="00E465FF"/>
    <w:rsid w:val="00E57A46"/>
    <w:rsid w:val="00E82DC2"/>
    <w:rsid w:val="00E87F63"/>
    <w:rsid w:val="00E91A76"/>
    <w:rsid w:val="00EA3236"/>
    <w:rsid w:val="00EA4974"/>
    <w:rsid w:val="00EB0D70"/>
    <w:rsid w:val="00EB189A"/>
    <w:rsid w:val="00EC4A20"/>
    <w:rsid w:val="00EC7B3F"/>
    <w:rsid w:val="00ED1E7F"/>
    <w:rsid w:val="00ED5576"/>
    <w:rsid w:val="00ED66A6"/>
    <w:rsid w:val="00ED6B71"/>
    <w:rsid w:val="00EE246A"/>
    <w:rsid w:val="00EE25D6"/>
    <w:rsid w:val="00EE6E4A"/>
    <w:rsid w:val="00F00282"/>
    <w:rsid w:val="00F22D5E"/>
    <w:rsid w:val="00F24A12"/>
    <w:rsid w:val="00F32A42"/>
    <w:rsid w:val="00F429B7"/>
    <w:rsid w:val="00F50D3B"/>
    <w:rsid w:val="00F70759"/>
    <w:rsid w:val="00F768A3"/>
    <w:rsid w:val="00F8023D"/>
    <w:rsid w:val="00F850A1"/>
    <w:rsid w:val="00F91D4B"/>
    <w:rsid w:val="00F93D45"/>
    <w:rsid w:val="00F968E7"/>
    <w:rsid w:val="00FA2B87"/>
    <w:rsid w:val="00FA649E"/>
    <w:rsid w:val="00FB0E53"/>
    <w:rsid w:val="00FB2323"/>
    <w:rsid w:val="00FC098E"/>
    <w:rsid w:val="00FC0CDF"/>
    <w:rsid w:val="00FD103C"/>
    <w:rsid w:val="00FD30E4"/>
    <w:rsid w:val="00FD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76025-DA2A-4C5F-B106-E94E4877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740E4"/>
  </w:style>
  <w:style w:type="paragraph" w:styleId="Cmsor2">
    <w:name w:val="heading 2"/>
    <w:basedOn w:val="Norml"/>
    <w:link w:val="Cmsor2Char"/>
    <w:uiPriority w:val="9"/>
    <w:qFormat/>
    <w:rsid w:val="00BE17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BE17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5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53303"/>
    <w:rPr>
      <w:b/>
      <w:bCs/>
    </w:rPr>
  </w:style>
  <w:style w:type="character" w:styleId="Kiemels">
    <w:name w:val="Emphasis"/>
    <w:basedOn w:val="Bekezdsalapbettpusa"/>
    <w:uiPriority w:val="20"/>
    <w:qFormat/>
    <w:rsid w:val="00553303"/>
    <w:rPr>
      <w:i/>
      <w:iCs/>
    </w:rPr>
  </w:style>
  <w:style w:type="character" w:styleId="Jegyzethivatkozs">
    <w:name w:val="annotation reference"/>
    <w:basedOn w:val="Bekezdsalapbettpusa"/>
    <w:semiHidden/>
    <w:rsid w:val="00701241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701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semiHidden/>
    <w:rsid w:val="0070124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6E31F2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BE17A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BE17A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1542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 Gábor</dc:creator>
  <cp:keywords/>
  <dc:description/>
  <cp:lastModifiedBy>Magyar Gábor</cp:lastModifiedBy>
  <cp:revision>2</cp:revision>
  <dcterms:created xsi:type="dcterms:W3CDTF">2026-02-16T09:19:00Z</dcterms:created>
  <dcterms:modified xsi:type="dcterms:W3CDTF">2026-02-16T09:19:00Z</dcterms:modified>
</cp:coreProperties>
</file>